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53534" w14:textId="77777777" w:rsidR="00F47431" w:rsidRDefault="00F47431" w:rsidP="00142BCF">
      <w:pPr>
        <w:jc w:val="right"/>
      </w:pPr>
    </w:p>
    <w:p w14:paraId="4626C1FD" w14:textId="77777777" w:rsidR="00F47431" w:rsidRDefault="00F47431" w:rsidP="00142BCF">
      <w:pPr>
        <w:jc w:val="right"/>
      </w:pPr>
    </w:p>
    <w:tbl>
      <w:tblPr>
        <w:tblW w:w="9647" w:type="dxa"/>
        <w:tblLayout w:type="fixed"/>
        <w:tblLook w:val="01E0" w:firstRow="1" w:lastRow="1" w:firstColumn="1" w:lastColumn="1" w:noHBand="0" w:noVBand="0"/>
      </w:tblPr>
      <w:tblGrid>
        <w:gridCol w:w="9647"/>
      </w:tblGrid>
      <w:tr w:rsidR="001F6729" w:rsidRPr="00D36F57" w14:paraId="2B063ED9" w14:textId="77777777" w:rsidTr="00092831">
        <w:trPr>
          <w:trHeight w:val="628"/>
        </w:trPr>
        <w:tc>
          <w:tcPr>
            <w:tcW w:w="9647" w:type="dxa"/>
            <w:tcFitText/>
            <w:vAlign w:val="center"/>
          </w:tcPr>
          <w:p w14:paraId="2BC05592" w14:textId="77777777" w:rsidR="001F6729" w:rsidRPr="001F6729" w:rsidRDefault="001F6729" w:rsidP="00092831">
            <w:pPr>
              <w:jc w:val="center"/>
              <w:rPr>
                <w:sz w:val="20"/>
                <w:szCs w:val="20"/>
              </w:rPr>
            </w:pPr>
            <w:bookmarkStart w:id="0" w:name="_Hlk87022874"/>
            <w:r w:rsidRPr="001F6729">
              <w:rPr>
                <w:spacing w:val="27"/>
                <w:w w:val="99"/>
                <w:sz w:val="20"/>
                <w:szCs w:val="20"/>
              </w:rPr>
              <w:t>МИНИСТЕРСТВО НАУКИ И ВЫСШЕГО ОБРАЗОВАНИЯ РОССИЙСКОЙ ФЕДЕРАЦИ</w:t>
            </w:r>
            <w:r w:rsidRPr="001F6729">
              <w:rPr>
                <w:spacing w:val="12"/>
                <w:w w:val="99"/>
                <w:sz w:val="20"/>
                <w:szCs w:val="20"/>
              </w:rPr>
              <w:t>И</w:t>
            </w:r>
          </w:p>
          <w:p w14:paraId="0C9F9C8F" w14:textId="77777777" w:rsidR="001F6729" w:rsidRPr="001F6729" w:rsidRDefault="001F6729" w:rsidP="00092831">
            <w:pPr>
              <w:jc w:val="center"/>
              <w:rPr>
                <w:caps/>
                <w:sz w:val="16"/>
                <w:szCs w:val="16"/>
              </w:rPr>
            </w:pPr>
            <w:r w:rsidRPr="001F6729">
              <w:rPr>
                <w:caps/>
                <w:spacing w:val="14"/>
                <w:sz w:val="15"/>
                <w:szCs w:val="15"/>
              </w:rPr>
              <w:t>федеральное государственное АВТОНОМНОЕ образовательное учреждение высшего образовани</w:t>
            </w:r>
            <w:r w:rsidRPr="001F6729">
              <w:rPr>
                <w:caps/>
                <w:spacing w:val="19"/>
                <w:sz w:val="15"/>
                <w:szCs w:val="15"/>
              </w:rPr>
              <w:t>я</w:t>
            </w:r>
          </w:p>
          <w:p w14:paraId="6245CE3F" w14:textId="77777777" w:rsidR="001F6729" w:rsidRPr="00D36F57" w:rsidRDefault="001F6729" w:rsidP="00092831">
            <w:pPr>
              <w:jc w:val="center"/>
              <w:rPr>
                <w:spacing w:val="20"/>
                <w:sz w:val="20"/>
                <w:szCs w:val="20"/>
              </w:rPr>
            </w:pPr>
            <w:r w:rsidRPr="001F6729">
              <w:rPr>
                <w:spacing w:val="63"/>
                <w:sz w:val="20"/>
                <w:szCs w:val="20"/>
              </w:rPr>
              <w:t>«Национальный исследовательский ядерный университет «МИФИ</w:t>
            </w:r>
            <w:r w:rsidRPr="001F6729">
              <w:rPr>
                <w:sz w:val="20"/>
                <w:szCs w:val="20"/>
              </w:rPr>
              <w:t>»</w:t>
            </w:r>
          </w:p>
        </w:tc>
      </w:tr>
      <w:tr w:rsidR="001F6729" w:rsidRPr="00D36F57" w14:paraId="04520EE4" w14:textId="77777777" w:rsidTr="00092831">
        <w:trPr>
          <w:trHeight w:val="975"/>
        </w:trPr>
        <w:tc>
          <w:tcPr>
            <w:tcW w:w="9647" w:type="dxa"/>
          </w:tcPr>
          <w:p w14:paraId="29A5DD41" w14:textId="77777777" w:rsidR="001F6729" w:rsidRPr="00D36F57" w:rsidRDefault="001F6729" w:rsidP="00092831">
            <w:pPr>
              <w:jc w:val="center"/>
              <w:rPr>
                <w:rFonts w:ascii="Book Antiqua" w:hAnsi="Book Antiqua"/>
                <w:b/>
                <w:sz w:val="28"/>
                <w:szCs w:val="28"/>
              </w:rPr>
            </w:pPr>
            <w:proofErr w:type="spellStart"/>
            <w:r w:rsidRPr="00D36F57">
              <w:rPr>
                <w:rFonts w:ascii="Book Antiqua" w:hAnsi="Book Antiqua"/>
                <w:b/>
                <w:sz w:val="28"/>
                <w:szCs w:val="28"/>
              </w:rPr>
              <w:t>Обнинский</w:t>
            </w:r>
            <w:proofErr w:type="spellEnd"/>
            <w:r w:rsidRPr="00D36F57">
              <w:rPr>
                <w:rFonts w:ascii="Book Antiqua" w:hAnsi="Book Antiqua"/>
                <w:b/>
                <w:sz w:val="28"/>
                <w:szCs w:val="28"/>
              </w:rPr>
              <w:t xml:space="preserve"> институт атомной энергетики</w:t>
            </w:r>
            <w:r w:rsidRPr="00D36F57">
              <w:rPr>
                <w:rFonts w:ascii="Book Antiqua" w:hAnsi="Book Antiqua"/>
                <w:b/>
                <w:sz w:val="20"/>
                <w:szCs w:val="20"/>
              </w:rPr>
              <w:t xml:space="preserve"> </w:t>
            </w:r>
            <w:r w:rsidRPr="00D36F57">
              <w:rPr>
                <w:rFonts w:ascii="Book Antiqua" w:hAnsi="Book Antiqua"/>
                <w:b/>
                <w:sz w:val="28"/>
                <w:szCs w:val="28"/>
              </w:rPr>
              <w:t xml:space="preserve">– </w:t>
            </w:r>
          </w:p>
          <w:p w14:paraId="5B25D8F5" w14:textId="77777777" w:rsidR="001F6729" w:rsidRPr="00D36F57" w:rsidRDefault="001F6729" w:rsidP="00092831">
            <w:pPr>
              <w:jc w:val="center"/>
              <w:rPr>
                <w:rFonts w:ascii="Book Antiqua" w:hAnsi="Book Antiqua"/>
                <w:sz w:val="18"/>
                <w:szCs w:val="18"/>
              </w:rPr>
            </w:pPr>
            <w:r w:rsidRPr="00D36F57">
              <w:rPr>
                <w:rFonts w:ascii="Book Antiqua" w:hAnsi="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60120BE" w14:textId="77777777" w:rsidR="001F6729" w:rsidRPr="00D36F57" w:rsidRDefault="001F6729" w:rsidP="00092831">
            <w:pPr>
              <w:spacing w:line="240" w:lineRule="atLeast"/>
              <w:jc w:val="center"/>
              <w:rPr>
                <w:sz w:val="26"/>
                <w:szCs w:val="26"/>
              </w:rPr>
            </w:pPr>
            <w:r w:rsidRPr="00D36F57">
              <w:rPr>
                <w:rFonts w:ascii="Book Antiqua" w:hAnsi="Book Antiqua"/>
                <w:b/>
                <w:sz w:val="26"/>
                <w:szCs w:val="26"/>
              </w:rPr>
              <w:t>(ИАТЭ НИЯУ МИФИ)</w:t>
            </w:r>
          </w:p>
        </w:tc>
      </w:tr>
      <w:bookmarkEnd w:id="0"/>
    </w:tbl>
    <w:p w14:paraId="5B11E996" w14:textId="77777777" w:rsidR="001F6729" w:rsidRPr="00D36F57" w:rsidRDefault="001F6729" w:rsidP="001F6729">
      <w:pPr>
        <w:ind w:right="-5"/>
        <w:jc w:val="center"/>
        <w:rPr>
          <w:b/>
          <w:sz w:val="28"/>
          <w:szCs w:val="20"/>
        </w:rPr>
      </w:pPr>
    </w:p>
    <w:p w14:paraId="593B1880" w14:textId="77777777" w:rsidR="001F6729" w:rsidRPr="00D36F57" w:rsidRDefault="001F6729" w:rsidP="001F6729">
      <w:pPr>
        <w:ind w:right="-5"/>
        <w:jc w:val="center"/>
        <w:rPr>
          <w:b/>
          <w:sz w:val="28"/>
          <w:szCs w:val="20"/>
        </w:rPr>
      </w:pPr>
    </w:p>
    <w:p w14:paraId="4B27CDC0" w14:textId="77777777" w:rsidR="001F6729" w:rsidRPr="00D36F57" w:rsidRDefault="001F6729" w:rsidP="001F6729">
      <w:pPr>
        <w:ind w:right="-5"/>
        <w:jc w:val="center"/>
        <w:rPr>
          <w:b/>
          <w:sz w:val="28"/>
          <w:szCs w:val="20"/>
        </w:rPr>
      </w:pPr>
    </w:p>
    <w:p w14:paraId="21D8C3A3" w14:textId="77777777" w:rsidR="001F6729" w:rsidRPr="00D36F57" w:rsidRDefault="001F6729" w:rsidP="001F6729">
      <w:pPr>
        <w:jc w:val="right"/>
        <w:rPr>
          <w:sz w:val="28"/>
          <w:szCs w:val="28"/>
        </w:rPr>
      </w:pPr>
    </w:p>
    <w:p w14:paraId="13D601A9" w14:textId="77777777" w:rsidR="001F6729" w:rsidRPr="00D36F57" w:rsidRDefault="001F6729" w:rsidP="001F6729">
      <w:pPr>
        <w:jc w:val="right"/>
        <w:rPr>
          <w:sz w:val="28"/>
          <w:szCs w:val="28"/>
        </w:rPr>
      </w:pPr>
    </w:p>
    <w:p w14:paraId="140A61C6" w14:textId="77777777" w:rsidR="001F6729" w:rsidRPr="00D36F57" w:rsidRDefault="001F6729" w:rsidP="001F6729">
      <w:pPr>
        <w:jc w:val="right"/>
        <w:rPr>
          <w:sz w:val="20"/>
          <w:szCs w:val="20"/>
        </w:rPr>
      </w:pPr>
    </w:p>
    <w:p w14:paraId="6D55B74D" w14:textId="77777777" w:rsidR="001F6729" w:rsidRPr="00D36F57" w:rsidRDefault="001F6729" w:rsidP="001F6729">
      <w:pPr>
        <w:jc w:val="right"/>
        <w:rPr>
          <w:sz w:val="20"/>
          <w:szCs w:val="20"/>
        </w:rPr>
      </w:pPr>
    </w:p>
    <w:p w14:paraId="0C660507" w14:textId="77777777" w:rsidR="001F6729" w:rsidRPr="00D36F57" w:rsidRDefault="001F6729" w:rsidP="001F6729">
      <w:pPr>
        <w:jc w:val="center"/>
        <w:rPr>
          <w:b/>
          <w:sz w:val="32"/>
          <w:szCs w:val="32"/>
        </w:rPr>
      </w:pPr>
      <w:r w:rsidRPr="00D36F57">
        <w:rPr>
          <w:b/>
          <w:sz w:val="32"/>
          <w:szCs w:val="32"/>
        </w:rPr>
        <w:t>МЕТОДИЧЕСКИЕ РЕКОМЕНДАЦИИ</w:t>
      </w:r>
    </w:p>
    <w:p w14:paraId="40DBA15A" w14:textId="77777777" w:rsidR="001F6729" w:rsidRPr="00D36F57" w:rsidRDefault="001F6729" w:rsidP="001F6729">
      <w:pPr>
        <w:jc w:val="center"/>
        <w:rPr>
          <w:b/>
          <w:sz w:val="32"/>
          <w:szCs w:val="32"/>
        </w:rPr>
      </w:pPr>
      <w:r w:rsidRPr="00D36F57">
        <w:rPr>
          <w:b/>
          <w:sz w:val="32"/>
          <w:szCs w:val="32"/>
        </w:rPr>
        <w:t xml:space="preserve">по </w:t>
      </w:r>
      <w:r>
        <w:rPr>
          <w:b/>
          <w:sz w:val="32"/>
          <w:szCs w:val="32"/>
        </w:rPr>
        <w:t xml:space="preserve">преподаванию </w:t>
      </w:r>
      <w:r w:rsidRPr="00D36F57">
        <w:rPr>
          <w:b/>
          <w:sz w:val="32"/>
          <w:szCs w:val="32"/>
        </w:rPr>
        <w:t>учебной дисциплины</w:t>
      </w:r>
    </w:p>
    <w:p w14:paraId="44C9E24C" w14:textId="77777777" w:rsidR="001F6729" w:rsidRPr="00D36F57" w:rsidRDefault="001F6729" w:rsidP="001F6729">
      <w:pPr>
        <w:rPr>
          <w:sz w:val="28"/>
          <w:szCs w:val="28"/>
        </w:rPr>
      </w:pPr>
    </w:p>
    <w:p w14:paraId="0FFB46F8" w14:textId="77777777" w:rsidR="001F6729" w:rsidRPr="00D36F57" w:rsidRDefault="001F6729" w:rsidP="001F6729">
      <w:pPr>
        <w:rPr>
          <w:sz w:val="28"/>
          <w:szCs w:val="28"/>
        </w:rPr>
      </w:pPr>
    </w:p>
    <w:p w14:paraId="35DE44E7" w14:textId="77777777" w:rsidR="001F6729" w:rsidRPr="00D36F57" w:rsidRDefault="001F6729" w:rsidP="001F6729">
      <w:pPr>
        <w:rPr>
          <w:sz w:val="28"/>
          <w:szCs w:val="28"/>
        </w:rPr>
      </w:pPr>
    </w:p>
    <w:tbl>
      <w:tblPr>
        <w:tblW w:w="0" w:type="auto"/>
        <w:tblLook w:val="04A0" w:firstRow="1" w:lastRow="0" w:firstColumn="1" w:lastColumn="0" w:noHBand="0" w:noVBand="1"/>
      </w:tblPr>
      <w:tblGrid>
        <w:gridCol w:w="9355"/>
      </w:tblGrid>
      <w:tr w:rsidR="001F6729" w:rsidRPr="00D36F57" w14:paraId="249BDC3D" w14:textId="77777777" w:rsidTr="00092831">
        <w:tc>
          <w:tcPr>
            <w:tcW w:w="9571" w:type="dxa"/>
            <w:tcBorders>
              <w:bottom w:val="single" w:sz="4" w:space="0" w:color="auto"/>
            </w:tcBorders>
          </w:tcPr>
          <w:p w14:paraId="2B061D39" w14:textId="47ADE5BC" w:rsidR="001F6729" w:rsidRPr="00D36F57" w:rsidRDefault="001F6729" w:rsidP="00092831">
            <w:pPr>
              <w:jc w:val="center"/>
              <w:rPr>
                <w:b/>
                <w:sz w:val="28"/>
                <w:szCs w:val="28"/>
              </w:rPr>
            </w:pPr>
            <w:r>
              <w:rPr>
                <w:b/>
                <w:bCs/>
                <w:sz w:val="32"/>
                <w:szCs w:val="32"/>
              </w:rPr>
              <w:t>Основы методов разделения и концентрирования</w:t>
            </w:r>
          </w:p>
        </w:tc>
      </w:tr>
      <w:tr w:rsidR="001F6729" w:rsidRPr="00D36F57" w14:paraId="288CDF0E" w14:textId="77777777" w:rsidTr="00092831">
        <w:tc>
          <w:tcPr>
            <w:tcW w:w="9571" w:type="dxa"/>
          </w:tcPr>
          <w:p w14:paraId="0A5CE369" w14:textId="77777777" w:rsidR="001F6729" w:rsidRPr="00D36F57" w:rsidRDefault="001F6729" w:rsidP="00092831"/>
        </w:tc>
      </w:tr>
      <w:tr w:rsidR="001F6729" w:rsidRPr="00D36F57" w14:paraId="5C923BC1" w14:textId="77777777" w:rsidTr="00092831">
        <w:tc>
          <w:tcPr>
            <w:tcW w:w="9571" w:type="dxa"/>
          </w:tcPr>
          <w:p w14:paraId="3F55E07F" w14:textId="77777777" w:rsidR="001F6729" w:rsidRPr="00D36F57" w:rsidRDefault="001F6729" w:rsidP="00092831">
            <w:pPr>
              <w:jc w:val="center"/>
              <w:rPr>
                <w:sz w:val="28"/>
                <w:szCs w:val="28"/>
              </w:rPr>
            </w:pPr>
            <w:r w:rsidRPr="00D36F57">
              <w:rPr>
                <w:sz w:val="28"/>
                <w:szCs w:val="28"/>
              </w:rPr>
              <w:t>для студентов специальности/направления подготовки</w:t>
            </w:r>
          </w:p>
        </w:tc>
      </w:tr>
      <w:tr w:rsidR="001F6729" w:rsidRPr="00D36F57" w14:paraId="5A11973D" w14:textId="77777777" w:rsidTr="00092831">
        <w:tc>
          <w:tcPr>
            <w:tcW w:w="9571" w:type="dxa"/>
          </w:tcPr>
          <w:p w14:paraId="710B5039" w14:textId="77777777" w:rsidR="001F6729" w:rsidRPr="00D36F57" w:rsidRDefault="001F6729" w:rsidP="00092831">
            <w:pPr>
              <w:rPr>
                <w:sz w:val="28"/>
                <w:szCs w:val="28"/>
              </w:rPr>
            </w:pPr>
          </w:p>
        </w:tc>
      </w:tr>
      <w:tr w:rsidR="001F6729" w:rsidRPr="00D36F57" w14:paraId="1267ADEB" w14:textId="77777777" w:rsidTr="00092831">
        <w:tc>
          <w:tcPr>
            <w:tcW w:w="9571" w:type="dxa"/>
            <w:tcBorders>
              <w:bottom w:val="single" w:sz="4" w:space="0" w:color="auto"/>
            </w:tcBorders>
          </w:tcPr>
          <w:p w14:paraId="6FE3D4CD" w14:textId="77777777" w:rsidR="001F6729" w:rsidRPr="00D36F57" w:rsidRDefault="001F6729" w:rsidP="00092831">
            <w:pPr>
              <w:jc w:val="center"/>
              <w:rPr>
                <w:b/>
                <w:sz w:val="28"/>
                <w:szCs w:val="28"/>
              </w:rPr>
            </w:pPr>
            <w:r>
              <w:rPr>
                <w:b/>
                <w:sz w:val="28"/>
                <w:szCs w:val="28"/>
              </w:rPr>
              <w:t>04.03.01 Химия</w:t>
            </w:r>
          </w:p>
        </w:tc>
      </w:tr>
      <w:tr w:rsidR="001F6729" w:rsidRPr="00D36F57" w14:paraId="297CACFD" w14:textId="77777777" w:rsidTr="00092831">
        <w:tc>
          <w:tcPr>
            <w:tcW w:w="9571" w:type="dxa"/>
          </w:tcPr>
          <w:p w14:paraId="2E87C426" w14:textId="77777777" w:rsidR="001F6729" w:rsidRPr="00D36F57" w:rsidRDefault="001F6729" w:rsidP="00092831">
            <w:pPr>
              <w:jc w:val="center"/>
              <w:rPr>
                <w:i/>
                <w:sz w:val="28"/>
                <w:szCs w:val="28"/>
              </w:rPr>
            </w:pPr>
          </w:p>
        </w:tc>
      </w:tr>
      <w:tr w:rsidR="001F6729" w:rsidRPr="00D36F57" w14:paraId="171ADF56" w14:textId="77777777" w:rsidTr="00092831">
        <w:tc>
          <w:tcPr>
            <w:tcW w:w="9571" w:type="dxa"/>
          </w:tcPr>
          <w:p w14:paraId="2F052ED1" w14:textId="77777777" w:rsidR="001F6729" w:rsidRDefault="001F6729" w:rsidP="00092831">
            <w:pPr>
              <w:jc w:val="center"/>
              <w:rPr>
                <w:sz w:val="28"/>
                <w:szCs w:val="28"/>
              </w:rPr>
            </w:pPr>
            <w:r w:rsidRPr="00D36F57">
              <w:rPr>
                <w:sz w:val="28"/>
                <w:szCs w:val="28"/>
              </w:rPr>
              <w:t>специализации/профиля</w:t>
            </w:r>
          </w:p>
          <w:p w14:paraId="74E1D7A6" w14:textId="77777777" w:rsidR="001F6729" w:rsidRPr="00D36F57" w:rsidRDefault="001F6729" w:rsidP="00092831">
            <w:pPr>
              <w:jc w:val="center"/>
              <w:rPr>
                <w:sz w:val="28"/>
                <w:szCs w:val="28"/>
              </w:rPr>
            </w:pPr>
          </w:p>
        </w:tc>
      </w:tr>
      <w:tr w:rsidR="001F6729" w:rsidRPr="00D36F57" w14:paraId="1E4858EE" w14:textId="77777777" w:rsidTr="00092831">
        <w:tc>
          <w:tcPr>
            <w:tcW w:w="9571" w:type="dxa"/>
            <w:tcBorders>
              <w:bottom w:val="single" w:sz="4" w:space="0" w:color="auto"/>
            </w:tcBorders>
          </w:tcPr>
          <w:p w14:paraId="7CF6AC99" w14:textId="77777777" w:rsidR="001F6729" w:rsidRPr="008B1052" w:rsidRDefault="001F6729" w:rsidP="00092831">
            <w:pPr>
              <w:jc w:val="center"/>
              <w:rPr>
                <w:b/>
                <w:bCs/>
                <w:iCs/>
                <w:sz w:val="28"/>
                <w:szCs w:val="28"/>
              </w:rPr>
            </w:pPr>
            <w:r w:rsidRPr="008B1052">
              <w:rPr>
                <w:b/>
                <w:bCs/>
                <w:iCs/>
                <w:sz w:val="28"/>
                <w:szCs w:val="28"/>
              </w:rPr>
              <w:t>Аналитическая химия</w:t>
            </w:r>
          </w:p>
        </w:tc>
      </w:tr>
      <w:tr w:rsidR="001F6729" w:rsidRPr="00D36F57" w14:paraId="00E2AF09" w14:textId="77777777" w:rsidTr="00092831">
        <w:tc>
          <w:tcPr>
            <w:tcW w:w="9571" w:type="dxa"/>
            <w:tcBorders>
              <w:top w:val="single" w:sz="4" w:space="0" w:color="auto"/>
            </w:tcBorders>
          </w:tcPr>
          <w:p w14:paraId="588852F0" w14:textId="77777777" w:rsidR="001F6729" w:rsidRPr="00D36F57" w:rsidRDefault="001F6729" w:rsidP="00092831">
            <w:pPr>
              <w:jc w:val="center"/>
              <w:rPr>
                <w:i/>
              </w:rPr>
            </w:pPr>
          </w:p>
        </w:tc>
      </w:tr>
      <w:tr w:rsidR="001F6729" w:rsidRPr="00D36F57" w14:paraId="24DDE12E" w14:textId="77777777" w:rsidTr="00092831">
        <w:tc>
          <w:tcPr>
            <w:tcW w:w="9571" w:type="dxa"/>
          </w:tcPr>
          <w:p w14:paraId="1361AAB0" w14:textId="77777777" w:rsidR="001F6729" w:rsidRPr="00D36F57" w:rsidRDefault="001F6729" w:rsidP="00092831">
            <w:pPr>
              <w:jc w:val="center"/>
              <w:rPr>
                <w:i/>
              </w:rPr>
            </w:pPr>
          </w:p>
        </w:tc>
      </w:tr>
      <w:tr w:rsidR="001F6729" w:rsidRPr="00D36F57" w14:paraId="7D8E8C14" w14:textId="77777777" w:rsidTr="00092831">
        <w:tc>
          <w:tcPr>
            <w:tcW w:w="9571" w:type="dxa"/>
          </w:tcPr>
          <w:p w14:paraId="6F146C60" w14:textId="77777777" w:rsidR="001F6729" w:rsidRPr="00D36F57" w:rsidRDefault="001F6729" w:rsidP="00092831">
            <w:pPr>
              <w:jc w:val="center"/>
              <w:rPr>
                <w:i/>
                <w:sz w:val="28"/>
                <w:szCs w:val="28"/>
              </w:rPr>
            </w:pPr>
          </w:p>
        </w:tc>
      </w:tr>
      <w:tr w:rsidR="001F6729" w:rsidRPr="00D36F57" w14:paraId="1774CC4F" w14:textId="77777777" w:rsidTr="00092831">
        <w:tc>
          <w:tcPr>
            <w:tcW w:w="9571" w:type="dxa"/>
          </w:tcPr>
          <w:p w14:paraId="60A0E4C2" w14:textId="77777777" w:rsidR="001F6729" w:rsidRPr="00D36F57" w:rsidRDefault="001F6729" w:rsidP="00092831">
            <w:pPr>
              <w:jc w:val="center"/>
              <w:rPr>
                <w:sz w:val="28"/>
                <w:szCs w:val="28"/>
              </w:rPr>
            </w:pPr>
            <w:r w:rsidRPr="00D36F57">
              <w:rPr>
                <w:sz w:val="28"/>
                <w:szCs w:val="28"/>
              </w:rPr>
              <w:t xml:space="preserve">Форма обучения: </w:t>
            </w:r>
            <w:r w:rsidRPr="00D36F57">
              <w:rPr>
                <w:b/>
                <w:sz w:val="28"/>
                <w:szCs w:val="28"/>
              </w:rPr>
              <w:t>очная</w:t>
            </w:r>
          </w:p>
        </w:tc>
      </w:tr>
    </w:tbl>
    <w:p w14:paraId="76CEA067" w14:textId="77777777" w:rsidR="001F6729" w:rsidRPr="00D36F57" w:rsidRDefault="001F6729" w:rsidP="001F6729">
      <w:pPr>
        <w:jc w:val="center"/>
        <w:rPr>
          <w:sz w:val="28"/>
          <w:szCs w:val="28"/>
        </w:rPr>
      </w:pPr>
    </w:p>
    <w:p w14:paraId="6FEC87FA" w14:textId="77777777" w:rsidR="001F6729" w:rsidRPr="00D36F57" w:rsidRDefault="001F6729" w:rsidP="001F6729">
      <w:pPr>
        <w:jc w:val="center"/>
        <w:rPr>
          <w:sz w:val="28"/>
          <w:szCs w:val="28"/>
        </w:rPr>
      </w:pPr>
    </w:p>
    <w:p w14:paraId="602965B3" w14:textId="77777777" w:rsidR="001F6729" w:rsidRPr="00D36F57" w:rsidRDefault="001F6729" w:rsidP="001F6729">
      <w:pPr>
        <w:jc w:val="center"/>
        <w:rPr>
          <w:sz w:val="28"/>
          <w:szCs w:val="28"/>
        </w:rPr>
      </w:pPr>
    </w:p>
    <w:p w14:paraId="2F2F62D0" w14:textId="77777777" w:rsidR="001F6729" w:rsidRPr="00D36F57" w:rsidRDefault="001F6729" w:rsidP="001F6729">
      <w:pPr>
        <w:jc w:val="center"/>
        <w:rPr>
          <w:sz w:val="28"/>
          <w:szCs w:val="28"/>
        </w:rPr>
      </w:pPr>
    </w:p>
    <w:p w14:paraId="47EE96C9" w14:textId="77777777" w:rsidR="001F6729" w:rsidRPr="00D36F57" w:rsidRDefault="001F6729" w:rsidP="001F6729">
      <w:pPr>
        <w:rPr>
          <w:sz w:val="28"/>
          <w:szCs w:val="28"/>
        </w:rPr>
      </w:pPr>
    </w:p>
    <w:p w14:paraId="56FD21C1" w14:textId="595B27EA" w:rsidR="00F47431" w:rsidRDefault="001F6729" w:rsidP="001F6729">
      <w:pPr>
        <w:jc w:val="center"/>
        <w:rPr>
          <w:b/>
          <w:sz w:val="28"/>
          <w:szCs w:val="28"/>
        </w:rPr>
      </w:pPr>
      <w:r w:rsidRPr="00D36F57">
        <w:rPr>
          <w:b/>
          <w:sz w:val="28"/>
          <w:szCs w:val="28"/>
        </w:rPr>
        <w:t>г. Обнинск 202</w:t>
      </w:r>
      <w:r w:rsidR="00AC294E">
        <w:rPr>
          <w:b/>
          <w:sz w:val="28"/>
          <w:szCs w:val="28"/>
        </w:rPr>
        <w:t>3</w:t>
      </w:r>
      <w:r w:rsidRPr="00D36F57">
        <w:rPr>
          <w:b/>
          <w:sz w:val="28"/>
          <w:szCs w:val="28"/>
        </w:rPr>
        <w:t xml:space="preserve"> г.</w:t>
      </w:r>
    </w:p>
    <w:p w14:paraId="19173013" w14:textId="299C0A3E" w:rsidR="00AC294E" w:rsidRDefault="00AC294E" w:rsidP="001F6729">
      <w:pPr>
        <w:jc w:val="center"/>
        <w:rPr>
          <w:b/>
          <w:sz w:val="28"/>
          <w:szCs w:val="28"/>
        </w:rPr>
      </w:pPr>
    </w:p>
    <w:p w14:paraId="6241AEFC" w14:textId="0CE2D7CF" w:rsidR="00AC294E" w:rsidRDefault="00AC294E" w:rsidP="001F6729">
      <w:pPr>
        <w:jc w:val="center"/>
        <w:rPr>
          <w:b/>
          <w:sz w:val="28"/>
          <w:szCs w:val="28"/>
        </w:rPr>
      </w:pPr>
    </w:p>
    <w:p w14:paraId="757DE701" w14:textId="7A140426" w:rsidR="00AC294E" w:rsidRDefault="00AC294E" w:rsidP="001F6729">
      <w:pPr>
        <w:jc w:val="center"/>
        <w:rPr>
          <w:b/>
          <w:sz w:val="28"/>
          <w:szCs w:val="28"/>
        </w:rPr>
      </w:pPr>
    </w:p>
    <w:p w14:paraId="6CF0307F" w14:textId="55815A5E" w:rsidR="00AC294E" w:rsidRDefault="00AC294E" w:rsidP="001F6729">
      <w:pPr>
        <w:jc w:val="center"/>
        <w:rPr>
          <w:b/>
          <w:sz w:val="28"/>
          <w:szCs w:val="28"/>
        </w:rPr>
      </w:pPr>
    </w:p>
    <w:p w14:paraId="5E74A715" w14:textId="3C3AAFCA" w:rsidR="00AC294E" w:rsidRDefault="00AC294E" w:rsidP="001F6729">
      <w:pPr>
        <w:jc w:val="center"/>
        <w:rPr>
          <w:b/>
          <w:sz w:val="28"/>
          <w:szCs w:val="28"/>
        </w:rPr>
      </w:pPr>
    </w:p>
    <w:p w14:paraId="3276A616" w14:textId="0CCE5B55" w:rsidR="00AC294E" w:rsidRDefault="00AC294E" w:rsidP="001F6729">
      <w:pPr>
        <w:jc w:val="center"/>
        <w:rPr>
          <w:b/>
          <w:sz w:val="28"/>
          <w:szCs w:val="28"/>
        </w:rPr>
      </w:pPr>
    </w:p>
    <w:p w14:paraId="63928E57" w14:textId="77777777" w:rsidR="00AC294E" w:rsidRPr="001F6729" w:rsidRDefault="00AC294E" w:rsidP="001F6729">
      <w:pPr>
        <w:jc w:val="center"/>
        <w:rPr>
          <w:b/>
          <w:sz w:val="28"/>
          <w:szCs w:val="28"/>
        </w:rPr>
      </w:pPr>
    </w:p>
    <w:p w14:paraId="4804D1DD" w14:textId="77777777" w:rsidR="00F47431" w:rsidRDefault="00F47431" w:rsidP="00DC3300">
      <w:pPr>
        <w:tabs>
          <w:tab w:val="left" w:pos="2685"/>
        </w:tabs>
      </w:pPr>
    </w:p>
    <w:p w14:paraId="7BF3E293" w14:textId="77777777" w:rsidR="00F47431" w:rsidRPr="00086B82" w:rsidRDefault="00F47431" w:rsidP="00BD27FC">
      <w:pPr>
        <w:numPr>
          <w:ilvl w:val="0"/>
          <w:numId w:val="1"/>
        </w:numPr>
        <w:suppressAutoHyphens/>
        <w:jc w:val="both"/>
        <w:rPr>
          <w:b/>
          <w:bCs/>
          <w:lang w:eastAsia="ar-SA"/>
        </w:rPr>
      </w:pPr>
      <w:r w:rsidRPr="00086B82">
        <w:rPr>
          <w:b/>
          <w:bCs/>
        </w:rPr>
        <w:t>Цели и задачи   освоения дисциплины</w:t>
      </w:r>
    </w:p>
    <w:p w14:paraId="564812B1" w14:textId="77777777" w:rsidR="00F47431" w:rsidRPr="00086B82" w:rsidRDefault="00F47431" w:rsidP="00086B82">
      <w:pPr>
        <w:suppressAutoHyphens/>
        <w:jc w:val="both"/>
        <w:rPr>
          <w:b/>
          <w:bCs/>
        </w:rPr>
      </w:pPr>
    </w:p>
    <w:p w14:paraId="260202B8" w14:textId="77777777" w:rsidR="00F47431" w:rsidRPr="00086B82" w:rsidRDefault="00F47431" w:rsidP="00716131">
      <w:pPr>
        <w:widowControl/>
        <w:autoSpaceDE/>
        <w:autoSpaceDN/>
        <w:adjustRightInd/>
        <w:spacing w:after="160" w:line="259" w:lineRule="auto"/>
        <w:jc w:val="both"/>
      </w:pPr>
      <w:r w:rsidRPr="00086B82">
        <w:t xml:space="preserve">            </w:t>
      </w:r>
      <w:proofErr w:type="gramStart"/>
      <w:r w:rsidRPr="00086B82">
        <w:rPr>
          <w:b/>
          <w:bCs/>
        </w:rPr>
        <w:t>Целями</w:t>
      </w:r>
      <w:r w:rsidRPr="00086B82">
        <w:t xml:space="preserve">  </w:t>
      </w:r>
      <w:r w:rsidRPr="00086B82">
        <w:rPr>
          <w:b/>
          <w:bCs/>
        </w:rPr>
        <w:t>и</w:t>
      </w:r>
      <w:proofErr w:type="gramEnd"/>
      <w:r w:rsidRPr="00086B82">
        <w:rPr>
          <w:b/>
          <w:bCs/>
        </w:rPr>
        <w:t xml:space="preserve"> задачами</w:t>
      </w:r>
      <w:r w:rsidRPr="00086B82">
        <w:t xml:space="preserve"> преподавания дисциплины является</w:t>
      </w:r>
      <w:r w:rsidRPr="00086B82">
        <w:rPr>
          <w:i/>
          <w:iCs/>
        </w:rPr>
        <w:t xml:space="preserve"> </w:t>
      </w:r>
      <w:r w:rsidRPr="00086B82">
        <w:t xml:space="preserve">  изучение основ </w:t>
      </w:r>
      <w:r>
        <w:t xml:space="preserve">хроматографических методов разделения и анализа </w:t>
      </w:r>
      <w:r w:rsidRPr="00086B82">
        <w:t>и применение их в различных отраслях промышлен</w:t>
      </w:r>
      <w:r>
        <w:t>ности  и в научных исследовани</w:t>
      </w:r>
      <w:r>
        <w:softHyphen/>
        <w:t>ях.</w:t>
      </w:r>
      <w:r w:rsidRPr="00086B82">
        <w:t xml:space="preserve"> </w:t>
      </w:r>
    </w:p>
    <w:p w14:paraId="362F0E55" w14:textId="77777777" w:rsidR="00F47431" w:rsidRDefault="00F47431" w:rsidP="00716131">
      <w:pPr>
        <w:jc w:val="both"/>
        <w:rPr>
          <w:rStyle w:val="af5"/>
        </w:rPr>
      </w:pPr>
      <w:r>
        <w:rPr>
          <w:b/>
          <w:bCs/>
        </w:rPr>
        <w:t xml:space="preserve">Цель </w:t>
      </w:r>
      <w:r w:rsidRPr="00365AFB">
        <w:rPr>
          <w:b/>
          <w:bCs/>
        </w:rPr>
        <w:t>изучения дисциплины</w:t>
      </w:r>
      <w:r>
        <w:rPr>
          <w:b/>
          <w:bCs/>
        </w:rPr>
        <w:t>:</w:t>
      </w:r>
    </w:p>
    <w:p w14:paraId="4645A347" w14:textId="77777777" w:rsidR="00F47431" w:rsidRPr="00254D09" w:rsidRDefault="00F47431" w:rsidP="00716131">
      <w:pPr>
        <w:ind w:left="720"/>
      </w:pPr>
      <w:r w:rsidRPr="00254D09">
        <w:t xml:space="preserve">- предоставить студенту совокупность знаний о теоретических основах  </w:t>
      </w:r>
      <w:r>
        <w:t xml:space="preserve"> </w:t>
      </w:r>
      <w:r w:rsidRPr="00254D09">
        <w:t xml:space="preserve">методов разделения и </w:t>
      </w:r>
      <w:r>
        <w:t>концентрирования</w:t>
      </w:r>
      <w:r w:rsidRPr="00254D09">
        <w:t>, их применимости в научно-исследовательской и  промышленно-производственной практике, соответствующих уровню образования современного дипломированного специалиста по соответствующему направлению</w:t>
      </w:r>
    </w:p>
    <w:p w14:paraId="7895B0CF" w14:textId="77777777" w:rsidR="00F47431" w:rsidRPr="00254D09" w:rsidRDefault="00F47431" w:rsidP="00716131">
      <w:pPr>
        <w:ind w:left="720"/>
      </w:pPr>
      <w:r w:rsidRPr="00254D09">
        <w:t xml:space="preserve">- обеспечить возможность усвоения студентами комплекса теоретических знаний </w:t>
      </w:r>
      <w:proofErr w:type="gramStart"/>
      <w:r w:rsidRPr="00254D09">
        <w:t xml:space="preserve">основ </w:t>
      </w:r>
      <w:r>
        <w:t xml:space="preserve"> </w:t>
      </w:r>
      <w:r w:rsidRPr="00254D09">
        <w:t>методов</w:t>
      </w:r>
      <w:proofErr w:type="gramEnd"/>
      <w:r w:rsidRPr="00254D09">
        <w:t xml:space="preserve"> разделения и </w:t>
      </w:r>
      <w:r>
        <w:t>концентрирования</w:t>
      </w:r>
      <w:r w:rsidRPr="00254D09">
        <w:t xml:space="preserve">, а также получение навыков работы с инструментальной базой, обеспечивающей </w:t>
      </w:r>
      <w:r>
        <w:t xml:space="preserve">осуществление методов </w:t>
      </w:r>
      <w:r w:rsidRPr="00254D09">
        <w:t xml:space="preserve">разделения и </w:t>
      </w:r>
      <w:r>
        <w:t>концентрирования</w:t>
      </w:r>
    </w:p>
    <w:p w14:paraId="21ACE31F" w14:textId="77777777" w:rsidR="00F47431" w:rsidRDefault="00F47431" w:rsidP="00716131">
      <w:pPr>
        <w:tabs>
          <w:tab w:val="left" w:pos="3525"/>
        </w:tabs>
        <w:jc w:val="both"/>
        <w:rPr>
          <w:b/>
          <w:bCs/>
        </w:rPr>
      </w:pPr>
      <w:r>
        <w:rPr>
          <w:b/>
          <w:bCs/>
        </w:rPr>
        <w:tab/>
      </w:r>
    </w:p>
    <w:p w14:paraId="0091E1B9" w14:textId="77777777" w:rsidR="00F47431" w:rsidRDefault="00F47431" w:rsidP="00716131">
      <w:pPr>
        <w:jc w:val="both"/>
        <w:rPr>
          <w:b/>
          <w:bCs/>
        </w:rPr>
      </w:pPr>
      <w:r w:rsidRPr="005C19DC">
        <w:rPr>
          <w:b/>
          <w:bCs/>
        </w:rPr>
        <w:t>Задачи изучения дисциплины:</w:t>
      </w:r>
    </w:p>
    <w:p w14:paraId="778D384A" w14:textId="77777777" w:rsidR="00F47431" w:rsidRPr="00254D09" w:rsidRDefault="00F47431" w:rsidP="00716131">
      <w:pPr>
        <w:ind w:left="720"/>
      </w:pPr>
      <w:r>
        <w:t xml:space="preserve"> </w:t>
      </w:r>
      <w:r w:rsidRPr="00254D09">
        <w:t>- обеспечить свободное владение суммой теоретических знаний основ</w:t>
      </w:r>
      <w:r>
        <w:t xml:space="preserve"> </w:t>
      </w:r>
      <w:r w:rsidRPr="00254D09">
        <w:t>методов разделения и</w:t>
      </w:r>
      <w:r>
        <w:t xml:space="preserve"> концентрирования</w:t>
      </w:r>
      <w:r w:rsidRPr="00254D09">
        <w:t xml:space="preserve">, </w:t>
      </w:r>
      <w:proofErr w:type="gramStart"/>
      <w:r w:rsidRPr="00254D09">
        <w:t>классификации</w:t>
      </w:r>
      <w:r>
        <w:t xml:space="preserve"> </w:t>
      </w:r>
      <w:r w:rsidRPr="00254D09">
        <w:t xml:space="preserve"> методов</w:t>
      </w:r>
      <w:proofErr w:type="gramEnd"/>
      <w:r w:rsidRPr="00254D09">
        <w:t xml:space="preserve"> разделения и </w:t>
      </w:r>
      <w:r>
        <w:t>концентрирования</w:t>
      </w:r>
      <w:r w:rsidRPr="00254D09">
        <w:t>, количественных характеристик  методов.</w:t>
      </w:r>
    </w:p>
    <w:p w14:paraId="7FB57706" w14:textId="77777777" w:rsidR="00F47431" w:rsidRPr="00254D09" w:rsidRDefault="00F47431" w:rsidP="00716131">
      <w:pPr>
        <w:ind w:left="720"/>
      </w:pPr>
      <w:r>
        <w:rPr>
          <w:b/>
          <w:bCs/>
        </w:rPr>
        <w:t xml:space="preserve"> </w:t>
      </w:r>
      <w:r w:rsidRPr="00254D09">
        <w:rPr>
          <w:b/>
          <w:bCs/>
        </w:rPr>
        <w:t xml:space="preserve">- </w:t>
      </w:r>
      <w:r w:rsidRPr="00254D09">
        <w:t>обеспечить уме</w:t>
      </w:r>
      <w:r>
        <w:t>ние</w:t>
      </w:r>
      <w:r w:rsidRPr="00254D09">
        <w:t xml:space="preserve"> правильно выбрать и применить </w:t>
      </w:r>
      <w:r>
        <w:t>варианты методов</w:t>
      </w:r>
      <w:r w:rsidRPr="00254D09">
        <w:t xml:space="preserve"> </w:t>
      </w:r>
      <w:r>
        <w:t xml:space="preserve"> </w:t>
      </w:r>
      <w:r w:rsidRPr="00254D09">
        <w:t xml:space="preserve"> разделения </w:t>
      </w:r>
      <w:r>
        <w:t xml:space="preserve">и концентрирования </w:t>
      </w:r>
      <w:r w:rsidRPr="00254D09">
        <w:t xml:space="preserve">для </w:t>
      </w:r>
      <w:r>
        <w:t xml:space="preserve">  </w:t>
      </w:r>
      <w:r w:rsidRPr="00254D09">
        <w:t>конкретного объекта;</w:t>
      </w:r>
    </w:p>
    <w:p w14:paraId="6FA42E91" w14:textId="77777777" w:rsidR="00F47431" w:rsidRPr="00254D09" w:rsidRDefault="00F47431" w:rsidP="00716131">
      <w:pPr>
        <w:ind w:left="720"/>
      </w:pPr>
      <w:r w:rsidRPr="00254D09">
        <w:t>-привить навыки правильной математической обработки результатов количественного</w:t>
      </w:r>
      <w:r>
        <w:t xml:space="preserve">  </w:t>
      </w:r>
      <w:r w:rsidRPr="00254D09">
        <w:t xml:space="preserve"> анализа</w:t>
      </w:r>
    </w:p>
    <w:p w14:paraId="089B6797" w14:textId="77777777" w:rsidR="00F47431" w:rsidRPr="00086B82" w:rsidRDefault="00F47431" w:rsidP="000A4732">
      <w:pPr>
        <w:widowControl/>
        <w:adjustRightInd/>
        <w:jc w:val="both"/>
      </w:pPr>
      <w:r w:rsidRPr="00086B82">
        <w:t xml:space="preserve">   В результате освоения </w:t>
      </w:r>
      <w:proofErr w:type="gramStart"/>
      <w:r w:rsidRPr="00086B82">
        <w:t>дисциплины  студент</w:t>
      </w:r>
      <w:proofErr w:type="gramEnd"/>
      <w:r w:rsidRPr="00086B82">
        <w:t xml:space="preserve"> будет:</w:t>
      </w:r>
    </w:p>
    <w:p w14:paraId="4CE1C985" w14:textId="77777777" w:rsidR="00F47431" w:rsidRPr="00CA1528" w:rsidRDefault="00F47431" w:rsidP="00716131">
      <w:pPr>
        <w:ind w:left="720"/>
      </w:pPr>
      <w:r w:rsidRPr="00D71409">
        <w:rPr>
          <w:b/>
          <w:bCs/>
        </w:rPr>
        <w:t>Знания, умения и навыки, получаемые в процессе изучения дисциплин</w:t>
      </w:r>
      <w:r w:rsidRPr="00365AFB">
        <w:t>ы</w:t>
      </w:r>
      <w:r>
        <w:t xml:space="preserve">:                        </w:t>
      </w:r>
      <w:r w:rsidRPr="007456CE">
        <w:rPr>
          <w:b/>
          <w:bCs/>
        </w:rPr>
        <w:t>знать</w:t>
      </w:r>
      <w:r w:rsidRPr="00CA1528">
        <w:t xml:space="preserve">: </w:t>
      </w:r>
      <w:r>
        <w:t xml:space="preserve">                                                                                                                                          </w:t>
      </w:r>
      <w:r w:rsidRPr="00CA1528">
        <w:t xml:space="preserve">- основные физические, химические и физико-химические законы, лежащие в основе различных </w:t>
      </w:r>
      <w:r>
        <w:t xml:space="preserve"> </w:t>
      </w:r>
      <w:r w:rsidRPr="00CA1528">
        <w:t xml:space="preserve">методов разделения и </w:t>
      </w:r>
      <w:r>
        <w:t>концентрирования</w:t>
      </w:r>
      <w:r w:rsidRPr="00CA1528">
        <w:t>;</w:t>
      </w:r>
      <w:r>
        <w:t xml:space="preserve">                                        </w:t>
      </w:r>
      <w:r w:rsidRPr="00CA1528">
        <w:t xml:space="preserve">- основные правила и приемы использования того или иного метода на практике, правила и приемы подбора </w:t>
      </w:r>
      <w:r>
        <w:t xml:space="preserve">оптимальных </w:t>
      </w:r>
      <w:r w:rsidRPr="00CA1528">
        <w:t xml:space="preserve">условий </w:t>
      </w:r>
      <w:r>
        <w:t>проведения разделения и концентрирования</w:t>
      </w:r>
      <w:r w:rsidRPr="00CA1528">
        <w:t xml:space="preserve"> .</w:t>
      </w:r>
    </w:p>
    <w:p w14:paraId="0CFCDFF7" w14:textId="77777777" w:rsidR="00F47431" w:rsidRDefault="00F47431" w:rsidP="000A4732">
      <w:pPr>
        <w:ind w:left="720" w:hanging="720"/>
      </w:pPr>
      <w:r>
        <w:t xml:space="preserve">           </w:t>
      </w:r>
      <w:r w:rsidRPr="00CA1528">
        <w:t xml:space="preserve">-основные понятия, термины, способы </w:t>
      </w:r>
      <w:proofErr w:type="gramStart"/>
      <w:r>
        <w:t>проведения  методов</w:t>
      </w:r>
      <w:proofErr w:type="gramEnd"/>
      <w:r w:rsidRPr="00CA1528">
        <w:t>, их количественные характеристики;</w:t>
      </w:r>
      <w:r>
        <w:t xml:space="preserve">                                            </w:t>
      </w:r>
    </w:p>
    <w:p w14:paraId="5C28C8BE" w14:textId="77777777" w:rsidR="00F47431" w:rsidRPr="00CA1528" w:rsidRDefault="00F47431" w:rsidP="00716131">
      <w:pPr>
        <w:ind w:left="900" w:hanging="180"/>
      </w:pPr>
      <w:r>
        <w:t>-</w:t>
      </w:r>
      <w:proofErr w:type="gramStart"/>
      <w:r>
        <w:t xml:space="preserve">основное </w:t>
      </w:r>
      <w:r w:rsidRPr="00CA1528">
        <w:t xml:space="preserve"> современно</w:t>
      </w:r>
      <w:r>
        <w:t>е</w:t>
      </w:r>
      <w:proofErr w:type="gramEnd"/>
      <w:r>
        <w:t xml:space="preserve"> оборудование</w:t>
      </w:r>
      <w:r w:rsidRPr="00CA1528">
        <w:t>, применяемо</w:t>
      </w:r>
      <w:r>
        <w:t>е</w:t>
      </w:r>
      <w:r w:rsidRPr="00CA1528">
        <w:t xml:space="preserve"> для </w:t>
      </w:r>
      <w:r>
        <w:t>разделения и концентрирования при  анализе</w:t>
      </w:r>
      <w:r w:rsidRPr="00CA1528">
        <w:t xml:space="preserve"> сложных смесей веществ.</w:t>
      </w:r>
    </w:p>
    <w:p w14:paraId="23A9FBD7" w14:textId="77777777" w:rsidR="00F47431" w:rsidRPr="00CA1528" w:rsidRDefault="00F47431" w:rsidP="00716131">
      <w:pPr>
        <w:ind w:left="540" w:hanging="540"/>
      </w:pPr>
      <w:r>
        <w:rPr>
          <w:b/>
          <w:bCs/>
        </w:rPr>
        <w:t xml:space="preserve">           </w:t>
      </w:r>
      <w:r w:rsidRPr="00CA1528">
        <w:rPr>
          <w:b/>
          <w:bCs/>
        </w:rPr>
        <w:t>уметь</w:t>
      </w:r>
      <w:r w:rsidRPr="00CA1528">
        <w:t>:</w:t>
      </w:r>
    </w:p>
    <w:p w14:paraId="4B2F2047" w14:textId="77777777" w:rsidR="00F47431" w:rsidRPr="00CA1528" w:rsidRDefault="00F47431" w:rsidP="000A4732">
      <w:pPr>
        <w:ind w:left="540" w:hanging="900"/>
      </w:pPr>
      <w:r>
        <w:t xml:space="preserve">         </w:t>
      </w:r>
      <w:r w:rsidRPr="00CA1528">
        <w:t xml:space="preserve"> </w:t>
      </w:r>
      <w:r>
        <w:t xml:space="preserve">   </w:t>
      </w:r>
      <w:r w:rsidRPr="00CA1528">
        <w:t xml:space="preserve">-правильно выбрать и </w:t>
      </w:r>
      <w:proofErr w:type="gramStart"/>
      <w:r w:rsidRPr="00CA1528">
        <w:t xml:space="preserve">применить </w:t>
      </w:r>
      <w:r>
        <w:t xml:space="preserve"> метод</w:t>
      </w:r>
      <w:proofErr w:type="gramEnd"/>
      <w:r>
        <w:t xml:space="preserve"> разделения и концентрирования для </w:t>
      </w:r>
      <w:r w:rsidRPr="00CA1528">
        <w:t xml:space="preserve"> </w:t>
      </w:r>
      <w:proofErr w:type="spellStart"/>
      <w:r w:rsidRPr="00CA1528">
        <w:t>для</w:t>
      </w:r>
      <w:proofErr w:type="spellEnd"/>
      <w:r w:rsidRPr="00CA1528">
        <w:t xml:space="preserve"> конкретного объекта;</w:t>
      </w:r>
      <w:r>
        <w:t xml:space="preserve">                                                                                                             -</w:t>
      </w:r>
      <w:r w:rsidRPr="00CA1528">
        <w:t xml:space="preserve">решать задачи по определению основных показателей эффективности </w:t>
      </w:r>
      <w:r>
        <w:t xml:space="preserve"> </w:t>
      </w:r>
      <w:r w:rsidRPr="00CA1528">
        <w:t>р</w:t>
      </w:r>
      <w:r>
        <w:t xml:space="preserve">азделения   смесей веществ                                                                                                     </w:t>
      </w:r>
      <w:r w:rsidRPr="00CA1528">
        <w:t>-правильно математически обработать получ</w:t>
      </w:r>
      <w:r>
        <w:t xml:space="preserve">енные результаты и правильно их </w:t>
      </w:r>
      <w:r w:rsidRPr="00CA1528">
        <w:t>интерпретировать</w:t>
      </w:r>
    </w:p>
    <w:p w14:paraId="69F60DF8" w14:textId="77777777" w:rsidR="00F47431" w:rsidRPr="00CA1528" w:rsidRDefault="00F47431" w:rsidP="00716131">
      <w:pPr>
        <w:rPr>
          <w:b/>
          <w:bCs/>
        </w:rPr>
      </w:pPr>
      <w:r>
        <w:rPr>
          <w:b/>
          <w:bCs/>
        </w:rPr>
        <w:t xml:space="preserve">          </w:t>
      </w:r>
      <w:r w:rsidRPr="00CA1528">
        <w:rPr>
          <w:b/>
          <w:bCs/>
        </w:rPr>
        <w:t>иметь навыки:</w:t>
      </w:r>
    </w:p>
    <w:p w14:paraId="1F82DC8E" w14:textId="77777777" w:rsidR="00F47431" w:rsidRPr="00CA1528" w:rsidRDefault="00F47431" w:rsidP="00716131">
      <w:pPr>
        <w:ind w:left="540"/>
      </w:pPr>
      <w:r>
        <w:rPr>
          <w:b/>
          <w:bCs/>
        </w:rPr>
        <w:t xml:space="preserve"> </w:t>
      </w:r>
      <w:r w:rsidRPr="00CA1528">
        <w:rPr>
          <w:b/>
          <w:bCs/>
        </w:rPr>
        <w:t xml:space="preserve">  - </w:t>
      </w:r>
      <w:r w:rsidRPr="00CA1528">
        <w:t xml:space="preserve">грамотного проведения концентрирования и разделения в схеме анализа конкретного объекта и навыками </w:t>
      </w:r>
      <w:proofErr w:type="gramStart"/>
      <w:r w:rsidRPr="00CA1528">
        <w:t>расчета ,</w:t>
      </w:r>
      <w:proofErr w:type="gramEnd"/>
    </w:p>
    <w:p w14:paraId="7A53F7EB" w14:textId="77777777" w:rsidR="00F47431" w:rsidRPr="00CA1528" w:rsidRDefault="00F47431" w:rsidP="00716131">
      <w:pPr>
        <w:tabs>
          <w:tab w:val="left" w:pos="1080"/>
        </w:tabs>
        <w:ind w:left="540"/>
      </w:pPr>
      <w:r>
        <w:t xml:space="preserve"> </w:t>
      </w:r>
      <w:r w:rsidRPr="00CA1528">
        <w:t xml:space="preserve"> -  правильно выбрать необходимый метод, способный дать наиболее точные результаты при определении конкретного компонента;</w:t>
      </w:r>
    </w:p>
    <w:p w14:paraId="025AE564" w14:textId="77777777" w:rsidR="00F47431" w:rsidRPr="00CA1528" w:rsidRDefault="00F47431" w:rsidP="00716131">
      <w:pPr>
        <w:ind w:left="540"/>
        <w:rPr>
          <w:rStyle w:val="af5"/>
        </w:rPr>
      </w:pPr>
      <w:r>
        <w:t xml:space="preserve">   </w:t>
      </w:r>
      <w:r w:rsidRPr="00CA1528">
        <w:t xml:space="preserve">-владеть приемами проведения концентрирования и разделения: осаждения, </w:t>
      </w:r>
      <w:proofErr w:type="spellStart"/>
      <w:proofErr w:type="gramStart"/>
      <w:r w:rsidRPr="00CA1528">
        <w:t>соосаждения</w:t>
      </w:r>
      <w:proofErr w:type="spellEnd"/>
      <w:r w:rsidRPr="00CA1528">
        <w:t>,  дистилляции</w:t>
      </w:r>
      <w:proofErr w:type="gramEnd"/>
      <w:r w:rsidRPr="00CA1528">
        <w:t>, экстракции, сорбционного концентрирования и разделения;  использованием их в сочетании с различными методами анализа</w:t>
      </w:r>
    </w:p>
    <w:p w14:paraId="741ED9E8" w14:textId="77777777" w:rsidR="00F47431" w:rsidRPr="00CA1528" w:rsidRDefault="00F47431" w:rsidP="00716131">
      <w:pPr>
        <w:ind w:left="540"/>
        <w:jc w:val="both"/>
      </w:pPr>
      <w:r w:rsidRPr="00CA1528">
        <w:lastRenderedPageBreak/>
        <w:t xml:space="preserve">        -работы с химической литературой.</w:t>
      </w:r>
    </w:p>
    <w:p w14:paraId="5E9A9C68" w14:textId="77777777" w:rsidR="00F47431" w:rsidRPr="00CC6697" w:rsidRDefault="00F47431" w:rsidP="00716131"/>
    <w:p w14:paraId="6C6F2DC0" w14:textId="77777777" w:rsidR="00F47431" w:rsidRDefault="00F47431" w:rsidP="00BD27FC">
      <w:pPr>
        <w:pStyle w:val="a3"/>
        <w:numPr>
          <w:ilvl w:val="0"/>
          <w:numId w:val="1"/>
        </w:numPr>
        <w:rPr>
          <w:rStyle w:val="af5"/>
        </w:rPr>
      </w:pPr>
      <w:r w:rsidRPr="00DC3300">
        <w:rPr>
          <w:b/>
          <w:bCs/>
        </w:rPr>
        <w:t>Место дисциплины в структуре ООП:</w:t>
      </w:r>
    </w:p>
    <w:p w14:paraId="003B1524" w14:textId="77777777" w:rsidR="00F47431" w:rsidRDefault="00F47431" w:rsidP="00DC3300">
      <w:pPr>
        <w:pStyle w:val="a3"/>
        <w:ind w:firstLine="0"/>
        <w:rPr>
          <w:rStyle w:val="af5"/>
        </w:rPr>
      </w:pPr>
      <w:r>
        <w:t>дисциплина реализуется в рамках Блока 1 в части, формируемой участниками образовательных отношений; изучается на 3 курсе в весеннем (6) семестре.</w:t>
      </w:r>
    </w:p>
    <w:p w14:paraId="75A6B940" w14:textId="77777777" w:rsidR="00F47431" w:rsidRDefault="00F47431" w:rsidP="00BD27FC">
      <w:pPr>
        <w:pStyle w:val="a3"/>
        <w:numPr>
          <w:ilvl w:val="0"/>
          <w:numId w:val="1"/>
        </w:numPr>
        <w:rPr>
          <w:rStyle w:val="af5"/>
        </w:rPr>
      </w:pPr>
      <w:r w:rsidRPr="00DC3300">
        <w:rPr>
          <w:b/>
          <w:bCs/>
          <w:spacing w:val="-6"/>
        </w:rPr>
        <w:t>Общая трудоемкость дисциплины:</w:t>
      </w:r>
    </w:p>
    <w:p w14:paraId="181DCEC8" w14:textId="77777777" w:rsidR="00F47431" w:rsidRDefault="00F47431" w:rsidP="00DC3300">
      <w:pPr>
        <w:pStyle w:val="a3"/>
        <w:ind w:firstLine="0"/>
        <w:rPr>
          <w:rStyle w:val="af5"/>
        </w:rPr>
      </w:pPr>
      <w:r>
        <w:t>5</w:t>
      </w:r>
      <w:r w:rsidRPr="003E2601">
        <w:t xml:space="preserve"> </w:t>
      </w:r>
      <w:r w:rsidRPr="00DC3300">
        <w:rPr>
          <w:spacing w:val="-6"/>
        </w:rPr>
        <w:t>зачетных единицы,</w:t>
      </w:r>
      <w:r w:rsidRPr="003E2601">
        <w:t xml:space="preserve"> </w:t>
      </w:r>
      <w:r>
        <w:t>180</w:t>
      </w:r>
      <w:r w:rsidRPr="003E2601">
        <w:t xml:space="preserve"> академических </w:t>
      </w:r>
      <w:r w:rsidRPr="00DC3300">
        <w:rPr>
          <w:spacing w:val="-10"/>
        </w:rPr>
        <w:t>часов</w:t>
      </w:r>
    </w:p>
    <w:p w14:paraId="4A927A30" w14:textId="77777777" w:rsidR="00F47431" w:rsidRPr="00DC3300" w:rsidRDefault="00F47431" w:rsidP="00DC3300">
      <w:pPr>
        <w:pStyle w:val="a3"/>
        <w:ind w:firstLine="0"/>
        <w:rPr>
          <w:b/>
          <w:bCs/>
        </w:rPr>
      </w:pPr>
    </w:p>
    <w:p w14:paraId="706671BB" w14:textId="77777777" w:rsidR="00F47431" w:rsidRPr="00086B82" w:rsidRDefault="00F47431" w:rsidP="00086B82">
      <w:pPr>
        <w:widowControl/>
        <w:tabs>
          <w:tab w:val="left" w:pos="331"/>
        </w:tabs>
        <w:spacing w:line="355" w:lineRule="exact"/>
        <w:jc w:val="both"/>
      </w:pPr>
    </w:p>
    <w:p w14:paraId="2525FB29" w14:textId="77777777" w:rsidR="00F47431" w:rsidRPr="00086B82" w:rsidRDefault="00F47431" w:rsidP="00086B82">
      <w:pPr>
        <w:jc w:val="both"/>
      </w:pPr>
      <w:r w:rsidRPr="00086B82">
        <w:rPr>
          <w:b/>
          <w:bCs/>
          <w:sz w:val="28"/>
          <w:szCs w:val="28"/>
        </w:rPr>
        <w:t>3. Перечень планируемых результатов обучения по дисциплине, соотнесенных с планируемыми результатами освоения образовательной программы</w:t>
      </w:r>
    </w:p>
    <w:p w14:paraId="3D2120D9" w14:textId="77777777" w:rsidR="00F47431" w:rsidRPr="00086B82" w:rsidRDefault="00F47431" w:rsidP="00086B82">
      <w:pPr>
        <w:widowControl/>
        <w:jc w:val="both"/>
        <w:rPr>
          <w:sz w:val="28"/>
          <w:szCs w:val="28"/>
        </w:rPr>
      </w:pPr>
    </w:p>
    <w:p w14:paraId="3AF5ED37" w14:textId="77777777" w:rsidR="00F47431" w:rsidRDefault="00F47431" w:rsidP="00086B82">
      <w:pPr>
        <w:widowControl/>
        <w:jc w:val="both"/>
        <w:rPr>
          <w:sz w:val="28"/>
          <w:szCs w:val="28"/>
        </w:rPr>
      </w:pPr>
      <w:r w:rsidRPr="00086B82">
        <w:rPr>
          <w:sz w:val="28"/>
          <w:szCs w:val="28"/>
        </w:rPr>
        <w:t>В резу</w:t>
      </w:r>
      <w:r>
        <w:rPr>
          <w:sz w:val="28"/>
          <w:szCs w:val="28"/>
        </w:rPr>
        <w:t xml:space="preserve">льтате освоения </w:t>
      </w:r>
      <w:proofErr w:type="gramStart"/>
      <w:r>
        <w:rPr>
          <w:sz w:val="28"/>
          <w:szCs w:val="28"/>
        </w:rPr>
        <w:t xml:space="preserve">ООП </w:t>
      </w:r>
      <w:r w:rsidRPr="00086B82">
        <w:rPr>
          <w:color w:val="0070C0"/>
          <w:sz w:val="28"/>
          <w:szCs w:val="28"/>
        </w:rPr>
        <w:t xml:space="preserve"> </w:t>
      </w:r>
      <w:r w:rsidRPr="00086B82">
        <w:rPr>
          <w:sz w:val="28"/>
          <w:szCs w:val="28"/>
        </w:rPr>
        <w:t>обучающийся</w:t>
      </w:r>
      <w:proofErr w:type="gramEnd"/>
      <w:r w:rsidRPr="00086B82">
        <w:rPr>
          <w:sz w:val="28"/>
          <w:szCs w:val="28"/>
        </w:rPr>
        <w:t xml:space="preserve"> должен овладеть следующими результатами обучения по дисциплине:</w:t>
      </w: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3402"/>
        <w:gridCol w:w="4394"/>
      </w:tblGrid>
      <w:tr w:rsidR="00F47431" w:rsidRPr="00AC355D" w14:paraId="79F42509" w14:textId="77777777">
        <w:tc>
          <w:tcPr>
            <w:tcW w:w="2235" w:type="dxa"/>
          </w:tcPr>
          <w:p w14:paraId="079A1C4B" w14:textId="77777777" w:rsidR="00F47431" w:rsidRPr="00AC355D" w:rsidRDefault="00F47431" w:rsidP="00DC3300">
            <w:pPr>
              <w:pStyle w:val="Style97"/>
              <w:widowControl/>
              <w:spacing w:line="240" w:lineRule="auto"/>
              <w:jc w:val="center"/>
              <w:rPr>
                <w:rStyle w:val="FontStyle138"/>
                <w:b/>
                <w:bCs/>
                <w:i w:val="0"/>
                <w:iCs w:val="0"/>
                <w:sz w:val="28"/>
                <w:szCs w:val="28"/>
              </w:rPr>
            </w:pPr>
            <w:bookmarkStart w:id="1" w:name="_Hlk62048449"/>
            <w:r w:rsidRPr="00AC355D">
              <w:rPr>
                <w:rStyle w:val="FontStyle133"/>
                <w:sz w:val="28"/>
                <w:szCs w:val="28"/>
              </w:rPr>
              <w:t>Коды компетенций</w:t>
            </w:r>
          </w:p>
        </w:tc>
        <w:tc>
          <w:tcPr>
            <w:tcW w:w="3402" w:type="dxa"/>
          </w:tcPr>
          <w:p w14:paraId="3E3C1D66" w14:textId="77777777" w:rsidR="00F47431" w:rsidRPr="00AC355D" w:rsidRDefault="00F47431" w:rsidP="00DC3300">
            <w:pPr>
              <w:pStyle w:val="Style97"/>
              <w:widowControl/>
              <w:spacing w:line="240" w:lineRule="auto"/>
              <w:jc w:val="center"/>
              <w:rPr>
                <w:rStyle w:val="FontStyle138"/>
                <w:b/>
                <w:bCs/>
                <w:i w:val="0"/>
                <w:iCs w:val="0"/>
                <w:sz w:val="28"/>
                <w:szCs w:val="28"/>
              </w:rPr>
            </w:pPr>
            <w:r w:rsidRPr="00AC355D">
              <w:rPr>
                <w:rStyle w:val="FontStyle138"/>
                <w:b/>
                <w:bCs/>
                <w:sz w:val="28"/>
                <w:szCs w:val="28"/>
              </w:rPr>
              <w:t>Результаты освоения ООП</w:t>
            </w:r>
          </w:p>
          <w:p w14:paraId="234095B8" w14:textId="77777777" w:rsidR="00F47431" w:rsidRPr="006D543A" w:rsidRDefault="00F47431" w:rsidP="00DC3300">
            <w:pPr>
              <w:pStyle w:val="Style97"/>
              <w:widowControl/>
              <w:spacing w:line="240" w:lineRule="auto"/>
              <w:jc w:val="center"/>
              <w:rPr>
                <w:rStyle w:val="FontStyle138"/>
                <w:b/>
                <w:bCs/>
                <w:sz w:val="28"/>
                <w:szCs w:val="28"/>
              </w:rPr>
            </w:pPr>
            <w:r>
              <w:rPr>
                <w:rStyle w:val="FontStyle138"/>
                <w:b/>
                <w:bCs/>
                <w:sz w:val="28"/>
                <w:szCs w:val="28"/>
              </w:rPr>
              <w:t>Содержание компетенций</w:t>
            </w:r>
          </w:p>
        </w:tc>
        <w:tc>
          <w:tcPr>
            <w:tcW w:w="4394" w:type="dxa"/>
          </w:tcPr>
          <w:p w14:paraId="7FBC6824" w14:textId="77777777" w:rsidR="00F47431" w:rsidRPr="00AC355D" w:rsidRDefault="00F47431" w:rsidP="00DC3300">
            <w:pPr>
              <w:pStyle w:val="Style97"/>
              <w:widowControl/>
              <w:spacing w:line="240" w:lineRule="auto"/>
              <w:jc w:val="center"/>
              <w:rPr>
                <w:rStyle w:val="FontStyle138"/>
                <w:b/>
                <w:bCs/>
                <w:i w:val="0"/>
                <w:iCs w:val="0"/>
                <w:sz w:val="28"/>
                <w:szCs w:val="28"/>
              </w:rPr>
            </w:pPr>
            <w:r w:rsidRPr="00AC355D">
              <w:rPr>
                <w:rStyle w:val="FontStyle138"/>
                <w:b/>
                <w:bCs/>
                <w:sz w:val="28"/>
                <w:szCs w:val="28"/>
              </w:rPr>
              <w:t>Перечень планируемых резу</w:t>
            </w:r>
            <w:r>
              <w:rPr>
                <w:rStyle w:val="FontStyle138"/>
                <w:b/>
                <w:bCs/>
                <w:sz w:val="28"/>
                <w:szCs w:val="28"/>
              </w:rPr>
              <w:t>льтатов обучения по дисциплине</w:t>
            </w:r>
          </w:p>
        </w:tc>
      </w:tr>
      <w:bookmarkEnd w:id="1"/>
      <w:tr w:rsidR="00F47431" w:rsidRPr="00AC355D" w14:paraId="6B11AE05" w14:textId="77777777">
        <w:tc>
          <w:tcPr>
            <w:tcW w:w="2235" w:type="dxa"/>
          </w:tcPr>
          <w:p w14:paraId="263DC321" w14:textId="77777777" w:rsidR="00F47431" w:rsidRPr="00B2355E" w:rsidRDefault="00F47431" w:rsidP="00B2355E">
            <w:pPr>
              <w:pStyle w:val="Style97"/>
              <w:widowControl/>
              <w:spacing w:line="240" w:lineRule="auto"/>
              <w:rPr>
                <w:rStyle w:val="FontStyle138"/>
                <w:i w:val="0"/>
                <w:iCs w:val="0"/>
                <w:sz w:val="28"/>
                <w:szCs w:val="28"/>
              </w:rPr>
            </w:pPr>
            <w:r w:rsidRPr="00B2355E">
              <w:rPr>
                <w:rStyle w:val="FontStyle138"/>
                <w:i w:val="0"/>
                <w:iCs w:val="0"/>
                <w:sz w:val="28"/>
                <w:szCs w:val="28"/>
              </w:rPr>
              <w:t>ОПК-2</w:t>
            </w:r>
          </w:p>
        </w:tc>
        <w:tc>
          <w:tcPr>
            <w:tcW w:w="3402" w:type="dxa"/>
          </w:tcPr>
          <w:p w14:paraId="2A73A261" w14:textId="77777777" w:rsidR="00F47431" w:rsidRPr="00B2355E" w:rsidRDefault="00F47431" w:rsidP="00B2355E">
            <w:pPr>
              <w:widowControl/>
              <w:autoSpaceDE/>
              <w:autoSpaceDN/>
              <w:adjustRightInd/>
            </w:pPr>
            <w:r w:rsidRPr="00B2355E">
              <w:t>Способен проводить с соблюдением норм техники безопасности химический эксперимент, включая синтез, анализ, изучение структуры и свойств веществ и материалов, исследование процессов с их участием</w:t>
            </w:r>
          </w:p>
          <w:p w14:paraId="31293177" w14:textId="77777777" w:rsidR="00F47431" w:rsidRPr="00B2355E" w:rsidRDefault="00F47431" w:rsidP="00B2355E">
            <w:pPr>
              <w:pStyle w:val="Style97"/>
              <w:widowControl/>
              <w:spacing w:line="240" w:lineRule="auto"/>
              <w:rPr>
                <w:rStyle w:val="FontStyle138"/>
                <w:i w:val="0"/>
                <w:iCs w:val="0"/>
                <w:sz w:val="24"/>
                <w:szCs w:val="24"/>
              </w:rPr>
            </w:pPr>
          </w:p>
        </w:tc>
        <w:tc>
          <w:tcPr>
            <w:tcW w:w="4394" w:type="dxa"/>
          </w:tcPr>
          <w:p w14:paraId="145B6DFC" w14:textId="77777777" w:rsidR="00F47431" w:rsidRPr="00CD5B36" w:rsidRDefault="00F47431" w:rsidP="00B2355E">
            <w:pPr>
              <w:pStyle w:val="Style97"/>
              <w:widowControl/>
              <w:spacing w:line="240" w:lineRule="auto"/>
            </w:pPr>
            <w:r w:rsidRPr="00CD5B36">
              <w:rPr>
                <w:rStyle w:val="FontStyle138"/>
                <w:i w:val="0"/>
                <w:iCs w:val="0"/>
                <w:sz w:val="24"/>
                <w:szCs w:val="24"/>
              </w:rPr>
              <w:t xml:space="preserve">Знать: теоретические основы </w:t>
            </w:r>
            <w:r w:rsidRPr="00CD5B36">
              <w:t>методов разделения и концентрирования</w:t>
            </w:r>
          </w:p>
          <w:p w14:paraId="12972887" w14:textId="77777777" w:rsidR="00F47431" w:rsidRDefault="00F47431" w:rsidP="00B2355E">
            <w:r w:rsidRPr="00CD5B36">
              <w:rPr>
                <w:rStyle w:val="FontStyle138"/>
                <w:i w:val="0"/>
                <w:iCs w:val="0"/>
                <w:sz w:val="24"/>
                <w:szCs w:val="24"/>
              </w:rPr>
              <w:t>Уметь: подбирать оптимальные условия экстракционных, сорбционных процессов</w:t>
            </w:r>
            <w:r w:rsidRPr="00CD5B36">
              <w:t xml:space="preserve"> </w:t>
            </w:r>
          </w:p>
          <w:p w14:paraId="4BFA7D90" w14:textId="77777777" w:rsidR="00F47431" w:rsidRPr="00B2355E" w:rsidRDefault="00F47431" w:rsidP="00B2355E">
            <w:proofErr w:type="gramStart"/>
            <w:r>
              <w:t>Владеть</w:t>
            </w:r>
            <w:r w:rsidRPr="00B2355E">
              <w:t xml:space="preserve">: </w:t>
            </w:r>
            <w:r w:rsidRPr="00B2355E">
              <w:rPr>
                <w:rStyle w:val="FontStyle138"/>
                <w:i w:val="0"/>
                <w:iCs w:val="0"/>
                <w:sz w:val="24"/>
                <w:szCs w:val="24"/>
              </w:rPr>
              <w:t xml:space="preserve"> приемами</w:t>
            </w:r>
            <w:proofErr w:type="gramEnd"/>
            <w:r w:rsidRPr="00B2355E">
              <w:rPr>
                <w:rStyle w:val="FontStyle138"/>
                <w:i w:val="0"/>
                <w:iCs w:val="0"/>
                <w:sz w:val="24"/>
                <w:szCs w:val="24"/>
              </w:rPr>
              <w:t xml:space="preserve">  дистилляции, ректификации, осаждения, сорбции</w:t>
            </w:r>
          </w:p>
          <w:p w14:paraId="63AFD1D4" w14:textId="77777777" w:rsidR="00F47431" w:rsidRPr="00AC355D" w:rsidRDefault="00F47431" w:rsidP="00B2355E">
            <w:pPr>
              <w:pStyle w:val="Style97"/>
              <w:widowControl/>
              <w:spacing w:line="240" w:lineRule="auto"/>
              <w:rPr>
                <w:rStyle w:val="FontStyle138"/>
                <w:i w:val="0"/>
                <w:iCs w:val="0"/>
                <w:sz w:val="28"/>
                <w:szCs w:val="28"/>
              </w:rPr>
            </w:pPr>
          </w:p>
        </w:tc>
      </w:tr>
      <w:tr w:rsidR="00F47431" w:rsidRPr="00AC355D" w14:paraId="0006393F" w14:textId="77777777">
        <w:tc>
          <w:tcPr>
            <w:tcW w:w="2235" w:type="dxa"/>
          </w:tcPr>
          <w:p w14:paraId="204DE743" w14:textId="77777777" w:rsidR="00F47431" w:rsidRPr="00B2355E" w:rsidRDefault="00F47431" w:rsidP="00B2355E">
            <w:pPr>
              <w:pStyle w:val="Style97"/>
              <w:widowControl/>
              <w:spacing w:line="240" w:lineRule="auto"/>
              <w:rPr>
                <w:rStyle w:val="FontStyle138"/>
                <w:i w:val="0"/>
                <w:iCs w:val="0"/>
                <w:sz w:val="24"/>
                <w:szCs w:val="24"/>
              </w:rPr>
            </w:pPr>
            <w:r w:rsidRPr="00B2355E">
              <w:rPr>
                <w:rStyle w:val="FontStyle138"/>
                <w:i w:val="0"/>
                <w:iCs w:val="0"/>
                <w:sz w:val="24"/>
                <w:szCs w:val="24"/>
              </w:rPr>
              <w:t>ПК-1</w:t>
            </w:r>
          </w:p>
        </w:tc>
        <w:tc>
          <w:tcPr>
            <w:tcW w:w="3402" w:type="dxa"/>
          </w:tcPr>
          <w:p w14:paraId="67ADA91D" w14:textId="77777777" w:rsidR="00F47431" w:rsidRPr="009A7179" w:rsidRDefault="00F47431" w:rsidP="009A7179">
            <w:pPr>
              <w:widowControl/>
              <w:autoSpaceDE/>
              <w:autoSpaceDN/>
              <w:adjustRightInd/>
            </w:pPr>
            <w:r w:rsidRPr="009A7179">
              <w:t xml:space="preserve">Способность использовать научно-техническую информацию, отечественный и зарубежный опыт в области проведения химического анализа конкретных объектов (сырья, </w:t>
            </w:r>
            <w:r>
              <w:t>п</w:t>
            </w:r>
            <w:r w:rsidRPr="009A7179">
              <w:t>олуфабрикатов,</w:t>
            </w:r>
            <w:r>
              <w:t xml:space="preserve"> </w:t>
            </w:r>
            <w:r w:rsidRPr="009A7179">
              <w:t>готовой продукции, в том числе фармацевтических субстанций)</w:t>
            </w:r>
          </w:p>
          <w:p w14:paraId="0C3DAB15" w14:textId="77777777" w:rsidR="00F47431" w:rsidRPr="009A7179" w:rsidRDefault="00F47431" w:rsidP="00B2355E">
            <w:pPr>
              <w:pStyle w:val="Style97"/>
              <w:widowControl/>
              <w:spacing w:line="240" w:lineRule="auto"/>
              <w:rPr>
                <w:rStyle w:val="FontStyle138"/>
                <w:i w:val="0"/>
                <w:iCs w:val="0"/>
                <w:sz w:val="24"/>
                <w:szCs w:val="24"/>
              </w:rPr>
            </w:pPr>
          </w:p>
        </w:tc>
        <w:tc>
          <w:tcPr>
            <w:tcW w:w="4394" w:type="dxa"/>
          </w:tcPr>
          <w:p w14:paraId="34D90D89" w14:textId="77777777" w:rsidR="00F47431" w:rsidRPr="00CD5B36" w:rsidRDefault="00F47431" w:rsidP="009A7179">
            <w:pPr>
              <w:pStyle w:val="Style97"/>
              <w:widowControl/>
              <w:spacing w:line="240" w:lineRule="auto"/>
            </w:pPr>
            <w:proofErr w:type="spellStart"/>
            <w:proofErr w:type="gramStart"/>
            <w:r w:rsidRPr="00CD5B36">
              <w:rPr>
                <w:rStyle w:val="FontStyle138"/>
                <w:i w:val="0"/>
                <w:iCs w:val="0"/>
                <w:sz w:val="24"/>
                <w:szCs w:val="24"/>
              </w:rPr>
              <w:t>Знать:</w:t>
            </w:r>
            <w:r>
              <w:rPr>
                <w:rStyle w:val="FontStyle138"/>
                <w:i w:val="0"/>
                <w:iCs w:val="0"/>
                <w:sz w:val="24"/>
                <w:szCs w:val="24"/>
              </w:rPr>
              <w:t>основные</w:t>
            </w:r>
            <w:proofErr w:type="spellEnd"/>
            <w:proofErr w:type="gramEnd"/>
            <w:r>
              <w:rPr>
                <w:rStyle w:val="FontStyle138"/>
                <w:i w:val="0"/>
                <w:iCs w:val="0"/>
                <w:sz w:val="24"/>
                <w:szCs w:val="24"/>
              </w:rPr>
              <w:t xml:space="preserve"> достижения и источники  получения </w:t>
            </w:r>
            <w:r w:rsidRPr="00CD5B36">
              <w:rPr>
                <w:rStyle w:val="FontStyle138"/>
                <w:i w:val="0"/>
                <w:iCs w:val="0"/>
                <w:sz w:val="24"/>
                <w:szCs w:val="24"/>
              </w:rPr>
              <w:t xml:space="preserve"> </w:t>
            </w:r>
            <w:r w:rsidRPr="009A7179">
              <w:rPr>
                <w:rStyle w:val="FontStyle138"/>
                <w:i w:val="0"/>
                <w:iCs w:val="0"/>
                <w:sz w:val="24"/>
                <w:szCs w:val="24"/>
              </w:rPr>
              <w:t>научно-техни</w:t>
            </w:r>
            <w:r>
              <w:rPr>
                <w:rStyle w:val="FontStyle138"/>
                <w:i w:val="0"/>
                <w:iCs w:val="0"/>
                <w:sz w:val="24"/>
                <w:szCs w:val="24"/>
              </w:rPr>
              <w:t>ч</w:t>
            </w:r>
            <w:r w:rsidRPr="009A7179">
              <w:rPr>
                <w:rStyle w:val="FontStyle138"/>
                <w:i w:val="0"/>
                <w:iCs w:val="0"/>
                <w:sz w:val="24"/>
                <w:szCs w:val="24"/>
              </w:rPr>
              <w:t>еск</w:t>
            </w:r>
            <w:r>
              <w:rPr>
                <w:rStyle w:val="FontStyle138"/>
                <w:i w:val="0"/>
                <w:iCs w:val="0"/>
                <w:sz w:val="24"/>
                <w:szCs w:val="24"/>
              </w:rPr>
              <w:t xml:space="preserve">ой </w:t>
            </w:r>
            <w:r w:rsidRPr="009A7179">
              <w:rPr>
                <w:rStyle w:val="FontStyle138"/>
                <w:i w:val="0"/>
                <w:iCs w:val="0"/>
                <w:sz w:val="24"/>
                <w:szCs w:val="24"/>
              </w:rPr>
              <w:t xml:space="preserve"> информаци</w:t>
            </w:r>
            <w:r>
              <w:rPr>
                <w:rStyle w:val="FontStyle138"/>
                <w:i w:val="0"/>
                <w:iCs w:val="0"/>
                <w:sz w:val="24"/>
                <w:szCs w:val="24"/>
              </w:rPr>
              <w:t>и в области методов разделения и концентрирования</w:t>
            </w:r>
          </w:p>
          <w:p w14:paraId="05E9107F" w14:textId="77777777" w:rsidR="00F47431" w:rsidRPr="00CD5B36" w:rsidRDefault="00F47431" w:rsidP="009A7179">
            <w:r w:rsidRPr="00CD5B36">
              <w:rPr>
                <w:rStyle w:val="FontStyle138"/>
                <w:i w:val="0"/>
                <w:iCs w:val="0"/>
                <w:sz w:val="24"/>
                <w:szCs w:val="24"/>
              </w:rPr>
              <w:t xml:space="preserve">Уметь: </w:t>
            </w:r>
            <w:r>
              <w:rPr>
                <w:rStyle w:val="FontStyle138"/>
                <w:i w:val="0"/>
                <w:iCs w:val="0"/>
                <w:sz w:val="24"/>
                <w:szCs w:val="24"/>
              </w:rPr>
              <w:t xml:space="preserve">ориентироваться в научно-технической литературе и </w:t>
            </w:r>
            <w:r w:rsidRPr="00CD5B36">
              <w:rPr>
                <w:rStyle w:val="FontStyle138"/>
                <w:i w:val="0"/>
                <w:iCs w:val="0"/>
                <w:sz w:val="24"/>
                <w:szCs w:val="24"/>
              </w:rPr>
              <w:t xml:space="preserve">подбирать оптимальные </w:t>
            </w:r>
            <w:r>
              <w:rPr>
                <w:rStyle w:val="FontStyle138"/>
                <w:i w:val="0"/>
                <w:iCs w:val="0"/>
                <w:sz w:val="24"/>
                <w:szCs w:val="24"/>
              </w:rPr>
              <w:t>условия</w:t>
            </w:r>
            <w:r w:rsidRPr="00CD5B36">
              <w:rPr>
                <w:rStyle w:val="FontStyle138"/>
                <w:i w:val="0"/>
                <w:iCs w:val="0"/>
                <w:sz w:val="24"/>
                <w:szCs w:val="24"/>
              </w:rPr>
              <w:t xml:space="preserve"> экстракционных, сорбционных процессов</w:t>
            </w:r>
            <w:r w:rsidRPr="00CD5B36">
              <w:t xml:space="preserve"> </w:t>
            </w:r>
          </w:p>
          <w:p w14:paraId="592A95CD" w14:textId="77777777" w:rsidR="00F47431" w:rsidRPr="00CD5B36" w:rsidRDefault="00F47431" w:rsidP="009A7179">
            <w:r w:rsidRPr="00CD5B36">
              <w:t>-выбирать и использовать современную инструментальную базу и методы испытаний для решения исследовательски х задач химической направленности, поставленных специалистом более высокой квалификации;</w:t>
            </w:r>
          </w:p>
          <w:p w14:paraId="51C1C61E" w14:textId="77777777" w:rsidR="00F47431" w:rsidRPr="00CD5B36" w:rsidRDefault="00F47431" w:rsidP="009A7179">
            <w:r w:rsidRPr="00CD5B36">
              <w:rPr>
                <w:rStyle w:val="FontStyle138"/>
                <w:i w:val="0"/>
                <w:iCs w:val="0"/>
                <w:sz w:val="24"/>
                <w:szCs w:val="24"/>
              </w:rPr>
              <w:t>Владеть:</w:t>
            </w:r>
            <w:r w:rsidRPr="00CD5B36">
              <w:t xml:space="preserve"> навыком подготовки элементов документации, проектов планов и программ отдельных этапов НИР</w:t>
            </w:r>
          </w:p>
          <w:p w14:paraId="11DA5547" w14:textId="77777777" w:rsidR="00F47431" w:rsidRPr="00CD5B36" w:rsidRDefault="00F47431" w:rsidP="009A7179">
            <w:pPr>
              <w:pStyle w:val="Style97"/>
              <w:widowControl/>
              <w:spacing w:line="240" w:lineRule="auto"/>
              <w:rPr>
                <w:rStyle w:val="FontStyle138"/>
                <w:i w:val="0"/>
                <w:iCs w:val="0"/>
                <w:sz w:val="24"/>
                <w:szCs w:val="24"/>
              </w:rPr>
            </w:pPr>
          </w:p>
        </w:tc>
      </w:tr>
      <w:tr w:rsidR="00F47431" w:rsidRPr="00AC355D" w14:paraId="79B75151" w14:textId="77777777">
        <w:tc>
          <w:tcPr>
            <w:tcW w:w="2235" w:type="dxa"/>
          </w:tcPr>
          <w:p w14:paraId="09CEDF10" w14:textId="77777777" w:rsidR="00F47431" w:rsidRPr="00716131" w:rsidRDefault="00F47431" w:rsidP="00B2355E">
            <w:pPr>
              <w:pStyle w:val="Style97"/>
              <w:widowControl/>
              <w:spacing w:line="240" w:lineRule="auto"/>
              <w:rPr>
                <w:rStyle w:val="FontStyle138"/>
                <w:i w:val="0"/>
                <w:iCs w:val="0"/>
                <w:sz w:val="28"/>
                <w:szCs w:val="28"/>
              </w:rPr>
            </w:pPr>
            <w:r w:rsidRPr="00716131">
              <w:rPr>
                <w:rStyle w:val="FontStyle138"/>
                <w:i w:val="0"/>
                <w:iCs w:val="0"/>
                <w:sz w:val="28"/>
                <w:szCs w:val="28"/>
              </w:rPr>
              <w:lastRenderedPageBreak/>
              <w:t>ПК-2</w:t>
            </w:r>
          </w:p>
        </w:tc>
        <w:tc>
          <w:tcPr>
            <w:tcW w:w="3402" w:type="dxa"/>
          </w:tcPr>
          <w:p w14:paraId="60500CA1" w14:textId="77777777" w:rsidR="00F47431" w:rsidRPr="00716131" w:rsidRDefault="00F47431" w:rsidP="00B2355E">
            <w:pPr>
              <w:pStyle w:val="Style97"/>
              <w:widowControl/>
              <w:spacing w:line="240" w:lineRule="auto"/>
              <w:rPr>
                <w:rStyle w:val="FontStyle138"/>
                <w:i w:val="0"/>
                <w:iCs w:val="0"/>
                <w:sz w:val="28"/>
                <w:szCs w:val="28"/>
              </w:rPr>
            </w:pPr>
            <w:r w:rsidRPr="00FA44BC">
              <w:rPr>
                <w:rStyle w:val="FontStyle138"/>
                <w:i w:val="0"/>
                <w:iCs w:val="0"/>
                <w:sz w:val="24"/>
                <w:szCs w:val="24"/>
              </w:rPr>
              <w:t>Способен использовать современную инструментальную базу для проведения качественного и количественного химического анализа исследуемых объектов</w:t>
            </w:r>
          </w:p>
        </w:tc>
        <w:tc>
          <w:tcPr>
            <w:tcW w:w="4394" w:type="dxa"/>
          </w:tcPr>
          <w:p w14:paraId="7A015D3C" w14:textId="77777777" w:rsidR="00F47431" w:rsidRPr="00CD5B36" w:rsidRDefault="00F47431" w:rsidP="00B2355E">
            <w:pPr>
              <w:pStyle w:val="Style97"/>
              <w:widowControl/>
              <w:spacing w:line="240" w:lineRule="auto"/>
            </w:pPr>
            <w:r w:rsidRPr="00CD5B36">
              <w:rPr>
                <w:rStyle w:val="FontStyle138"/>
                <w:i w:val="0"/>
                <w:iCs w:val="0"/>
                <w:sz w:val="24"/>
                <w:szCs w:val="24"/>
              </w:rPr>
              <w:t xml:space="preserve">Знать: теоретические основы </w:t>
            </w:r>
            <w:r w:rsidRPr="00CD5B36">
              <w:t>методов разделения и концентрирования</w:t>
            </w:r>
          </w:p>
          <w:p w14:paraId="2162D23E" w14:textId="77777777" w:rsidR="00F47431" w:rsidRPr="00CD5B36" w:rsidRDefault="00F47431" w:rsidP="00B2355E">
            <w:r w:rsidRPr="00CD5B36">
              <w:rPr>
                <w:rStyle w:val="FontStyle138"/>
                <w:i w:val="0"/>
                <w:iCs w:val="0"/>
                <w:sz w:val="24"/>
                <w:szCs w:val="24"/>
              </w:rPr>
              <w:t>Уметь: подбирать оптимальные условия экстракционных, сорбционных процессов</w:t>
            </w:r>
            <w:r w:rsidRPr="00CD5B36">
              <w:t xml:space="preserve"> </w:t>
            </w:r>
          </w:p>
          <w:p w14:paraId="67284959" w14:textId="77777777" w:rsidR="00F47431" w:rsidRPr="00CD5B36" w:rsidRDefault="00F47431" w:rsidP="00B2355E">
            <w:r w:rsidRPr="00CD5B36">
              <w:t>-выбирать и использовать современную инструментальную базу и методы испытаний для решения исследовательских задач химической направленности, поставленных специалистом более высокой квалификации;</w:t>
            </w:r>
          </w:p>
          <w:p w14:paraId="0F92B759" w14:textId="77777777" w:rsidR="00F47431" w:rsidRPr="00CD5B36" w:rsidRDefault="00F47431" w:rsidP="00B2355E">
            <w:r w:rsidRPr="00CD5B36">
              <w:t>- использовать фундаментальные химические понятия в своей профессиональной деятельности;</w:t>
            </w:r>
          </w:p>
          <w:p w14:paraId="0A9086E9" w14:textId="77777777" w:rsidR="00F47431" w:rsidRPr="00CD5B36" w:rsidRDefault="00F47431" w:rsidP="00B2355E">
            <w:pPr>
              <w:pStyle w:val="Style97"/>
              <w:widowControl/>
              <w:spacing w:line="240" w:lineRule="auto"/>
              <w:rPr>
                <w:rStyle w:val="FontStyle138"/>
                <w:i w:val="0"/>
                <w:iCs w:val="0"/>
                <w:sz w:val="24"/>
                <w:szCs w:val="24"/>
              </w:rPr>
            </w:pPr>
          </w:p>
          <w:p w14:paraId="6594473F" w14:textId="77777777" w:rsidR="00F47431" w:rsidRPr="00CD5B36" w:rsidRDefault="00F47431" w:rsidP="00B2355E">
            <w:r w:rsidRPr="00CD5B36">
              <w:rPr>
                <w:rStyle w:val="FontStyle138"/>
                <w:i w:val="0"/>
                <w:iCs w:val="0"/>
                <w:sz w:val="24"/>
                <w:szCs w:val="24"/>
              </w:rPr>
              <w:t>Владеть:</w:t>
            </w:r>
            <w:r w:rsidRPr="00CD5B36">
              <w:t xml:space="preserve"> навыком подготовки элементов документации, проектов планов и программ отдельных этапов НИР;</w:t>
            </w:r>
          </w:p>
          <w:p w14:paraId="047E3B58" w14:textId="77777777" w:rsidR="00F47431" w:rsidRPr="00CD5B36" w:rsidRDefault="00F47431" w:rsidP="00B2355E">
            <w:pPr>
              <w:pStyle w:val="Style97"/>
              <w:widowControl/>
              <w:spacing w:line="240" w:lineRule="auto"/>
              <w:rPr>
                <w:rStyle w:val="FontStyle138"/>
                <w:i w:val="0"/>
                <w:iCs w:val="0"/>
                <w:sz w:val="24"/>
                <w:szCs w:val="24"/>
              </w:rPr>
            </w:pPr>
            <w:r w:rsidRPr="00CD5B36">
              <w:t xml:space="preserve">-навыком выбора технических </w:t>
            </w:r>
            <w:proofErr w:type="gramStart"/>
            <w:r w:rsidRPr="00CD5B36">
              <w:t>средств  и</w:t>
            </w:r>
            <w:proofErr w:type="gramEnd"/>
            <w:r w:rsidRPr="00CD5B36">
              <w:t xml:space="preserve"> методов анализа (из набора имеющихся) для решения поставленных задач на лабораторных занятиях  и задач  НИР</w:t>
            </w:r>
          </w:p>
        </w:tc>
      </w:tr>
    </w:tbl>
    <w:p w14:paraId="08B79308" w14:textId="77777777" w:rsidR="00F47431" w:rsidRDefault="00F47431" w:rsidP="00086B82">
      <w:pPr>
        <w:widowControl/>
        <w:jc w:val="both"/>
        <w:rPr>
          <w:sz w:val="28"/>
          <w:szCs w:val="28"/>
        </w:rPr>
      </w:pPr>
    </w:p>
    <w:p w14:paraId="05903E1A" w14:textId="77777777" w:rsidR="00F47431" w:rsidRPr="00086B82" w:rsidRDefault="00F47431" w:rsidP="00086B82">
      <w:pPr>
        <w:widowControl/>
        <w:jc w:val="both"/>
        <w:rPr>
          <w:b/>
          <w:bCs/>
          <w:sz w:val="28"/>
          <w:szCs w:val="28"/>
        </w:rPr>
      </w:pPr>
    </w:p>
    <w:p w14:paraId="09AB14A9" w14:textId="77777777" w:rsidR="00F47431" w:rsidRPr="00086B82" w:rsidRDefault="00F47431" w:rsidP="00DC3300">
      <w:pPr>
        <w:widowControl/>
        <w:rPr>
          <w:sz w:val="28"/>
          <w:szCs w:val="28"/>
        </w:rPr>
      </w:pPr>
    </w:p>
    <w:p w14:paraId="03444721" w14:textId="77777777" w:rsidR="00F47431" w:rsidRPr="00DF3426" w:rsidRDefault="00F47431" w:rsidP="00BD27FC">
      <w:pPr>
        <w:widowControl/>
        <w:numPr>
          <w:ilvl w:val="0"/>
          <w:numId w:val="2"/>
        </w:numPr>
        <w:ind w:left="360"/>
        <w:jc w:val="both"/>
        <w:rPr>
          <w:b/>
          <w:bCs/>
        </w:rPr>
      </w:pPr>
      <w:r w:rsidRPr="00DF3426">
        <w:rPr>
          <w:b/>
          <w:bCs/>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занятий) и на самостоятельную работу обучающихся</w:t>
      </w:r>
    </w:p>
    <w:p w14:paraId="6D696526" w14:textId="77777777" w:rsidR="00F47431" w:rsidRPr="00DF3426" w:rsidRDefault="00F47431" w:rsidP="007D5880">
      <w:pPr>
        <w:widowControl/>
        <w:jc w:val="both"/>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5"/>
        <w:gridCol w:w="2549"/>
        <w:gridCol w:w="2441"/>
      </w:tblGrid>
      <w:tr w:rsidR="00F47431" w:rsidRPr="000F4ABD" w14:paraId="309D8FAE" w14:textId="77777777">
        <w:trPr>
          <w:trHeight w:val="57"/>
        </w:trPr>
        <w:tc>
          <w:tcPr>
            <w:tcW w:w="2330" w:type="pct"/>
            <w:vMerge w:val="restart"/>
            <w:vAlign w:val="center"/>
          </w:tcPr>
          <w:p w14:paraId="7F5A4A6E" w14:textId="77777777" w:rsidR="00F47431" w:rsidRPr="000F4ABD" w:rsidRDefault="00F47431" w:rsidP="00DC3300">
            <w:pPr>
              <w:tabs>
                <w:tab w:val="right" w:leader="underscore" w:pos="9639"/>
              </w:tabs>
              <w:ind w:left="318" w:hanging="318"/>
              <w:jc w:val="center"/>
              <w:rPr>
                <w:b/>
                <w:bCs/>
                <w:sz w:val="28"/>
                <w:szCs w:val="28"/>
              </w:rPr>
            </w:pPr>
            <w:r w:rsidRPr="000F4ABD">
              <w:rPr>
                <w:b/>
                <w:bCs/>
                <w:sz w:val="28"/>
                <w:szCs w:val="28"/>
              </w:rPr>
              <w:t>Вид работы</w:t>
            </w:r>
          </w:p>
        </w:tc>
        <w:tc>
          <w:tcPr>
            <w:tcW w:w="2670" w:type="pct"/>
            <w:gridSpan w:val="2"/>
            <w:vAlign w:val="center"/>
          </w:tcPr>
          <w:p w14:paraId="45E656D2" w14:textId="77777777" w:rsidR="00F47431" w:rsidRPr="000F4ABD" w:rsidRDefault="00F47431" w:rsidP="00DC3300">
            <w:pPr>
              <w:tabs>
                <w:tab w:val="right" w:leader="underscore" w:pos="9639"/>
              </w:tabs>
              <w:jc w:val="center"/>
              <w:rPr>
                <w:b/>
                <w:bCs/>
                <w:sz w:val="28"/>
                <w:szCs w:val="28"/>
              </w:rPr>
            </w:pPr>
            <w:r w:rsidRPr="000F4ABD">
              <w:rPr>
                <w:b/>
                <w:bCs/>
                <w:sz w:val="28"/>
                <w:szCs w:val="28"/>
              </w:rPr>
              <w:t xml:space="preserve">Форма обучения </w:t>
            </w:r>
            <w:r w:rsidRPr="000F4ABD">
              <w:rPr>
                <w:sz w:val="28"/>
                <w:szCs w:val="28"/>
              </w:rPr>
              <w:t>(вносятся данные по реализуемым формам)</w:t>
            </w:r>
          </w:p>
        </w:tc>
      </w:tr>
      <w:tr w:rsidR="00F47431" w:rsidRPr="000F4ABD" w14:paraId="3ACF3493" w14:textId="77777777">
        <w:trPr>
          <w:trHeight w:val="57"/>
        </w:trPr>
        <w:tc>
          <w:tcPr>
            <w:tcW w:w="2330" w:type="pct"/>
            <w:vMerge/>
            <w:vAlign w:val="center"/>
          </w:tcPr>
          <w:p w14:paraId="279DD470" w14:textId="77777777" w:rsidR="00F47431" w:rsidRPr="000F4ABD" w:rsidRDefault="00F47431" w:rsidP="00DC3300">
            <w:pPr>
              <w:tabs>
                <w:tab w:val="right" w:leader="underscore" w:pos="9639"/>
              </w:tabs>
              <w:jc w:val="center"/>
              <w:rPr>
                <w:b/>
                <w:bCs/>
                <w:sz w:val="28"/>
                <w:szCs w:val="28"/>
              </w:rPr>
            </w:pPr>
          </w:p>
        </w:tc>
        <w:tc>
          <w:tcPr>
            <w:tcW w:w="1364" w:type="pct"/>
            <w:vAlign w:val="center"/>
          </w:tcPr>
          <w:p w14:paraId="6CEB9870" w14:textId="77777777" w:rsidR="00F47431" w:rsidRPr="000F4ABD" w:rsidRDefault="00F47431" w:rsidP="00DC3300">
            <w:pPr>
              <w:tabs>
                <w:tab w:val="right" w:leader="underscore" w:pos="9639"/>
              </w:tabs>
              <w:jc w:val="center"/>
              <w:rPr>
                <w:b/>
                <w:bCs/>
                <w:sz w:val="28"/>
                <w:szCs w:val="28"/>
              </w:rPr>
            </w:pPr>
            <w:r w:rsidRPr="000F4ABD">
              <w:rPr>
                <w:b/>
                <w:bCs/>
                <w:sz w:val="28"/>
                <w:szCs w:val="28"/>
              </w:rPr>
              <w:t>Очная</w:t>
            </w:r>
          </w:p>
        </w:tc>
        <w:tc>
          <w:tcPr>
            <w:tcW w:w="1306" w:type="pct"/>
            <w:vAlign w:val="center"/>
          </w:tcPr>
          <w:p w14:paraId="2543F308" w14:textId="77777777" w:rsidR="00F47431" w:rsidRPr="000F4ABD" w:rsidRDefault="00F47431" w:rsidP="00DC3300">
            <w:pPr>
              <w:tabs>
                <w:tab w:val="right" w:leader="underscore" w:pos="9639"/>
              </w:tabs>
              <w:jc w:val="center"/>
              <w:rPr>
                <w:b/>
                <w:bCs/>
                <w:sz w:val="28"/>
                <w:szCs w:val="28"/>
              </w:rPr>
            </w:pPr>
            <w:r w:rsidRPr="000F4ABD">
              <w:rPr>
                <w:b/>
                <w:bCs/>
                <w:sz w:val="28"/>
                <w:szCs w:val="28"/>
              </w:rPr>
              <w:t>Заочная</w:t>
            </w:r>
          </w:p>
        </w:tc>
      </w:tr>
      <w:tr w:rsidR="00F47431" w:rsidRPr="000F4ABD" w14:paraId="084B8D22" w14:textId="77777777">
        <w:trPr>
          <w:trHeight w:val="57"/>
        </w:trPr>
        <w:tc>
          <w:tcPr>
            <w:tcW w:w="2330" w:type="pct"/>
            <w:vMerge/>
            <w:vAlign w:val="center"/>
          </w:tcPr>
          <w:p w14:paraId="3A20CDDC" w14:textId="77777777" w:rsidR="00F47431" w:rsidRPr="000F4ABD" w:rsidRDefault="00F47431" w:rsidP="00DC3300">
            <w:pPr>
              <w:tabs>
                <w:tab w:val="right" w:leader="underscore" w:pos="9639"/>
              </w:tabs>
              <w:jc w:val="center"/>
              <w:rPr>
                <w:b/>
                <w:bCs/>
                <w:sz w:val="28"/>
                <w:szCs w:val="28"/>
              </w:rPr>
            </w:pPr>
          </w:p>
        </w:tc>
        <w:tc>
          <w:tcPr>
            <w:tcW w:w="1364" w:type="pct"/>
            <w:shd w:val="clear" w:color="auto" w:fill="D9D9D9"/>
            <w:vAlign w:val="center"/>
          </w:tcPr>
          <w:p w14:paraId="17863E53" w14:textId="77777777" w:rsidR="00F47431" w:rsidRPr="000F4ABD" w:rsidRDefault="00F47431" w:rsidP="00DC3300">
            <w:pPr>
              <w:tabs>
                <w:tab w:val="right" w:leader="underscore" w:pos="9639"/>
              </w:tabs>
              <w:jc w:val="center"/>
              <w:rPr>
                <w:b/>
                <w:bCs/>
                <w:sz w:val="28"/>
                <w:szCs w:val="28"/>
              </w:rPr>
            </w:pPr>
            <w:r w:rsidRPr="000F4ABD">
              <w:rPr>
                <w:b/>
                <w:bCs/>
                <w:sz w:val="28"/>
                <w:szCs w:val="28"/>
              </w:rPr>
              <w:t>Семестр</w:t>
            </w:r>
          </w:p>
        </w:tc>
        <w:tc>
          <w:tcPr>
            <w:tcW w:w="1306" w:type="pct"/>
            <w:shd w:val="clear" w:color="auto" w:fill="D9D9D9"/>
            <w:vAlign w:val="center"/>
          </w:tcPr>
          <w:p w14:paraId="1411C1FC" w14:textId="77777777" w:rsidR="00F47431" w:rsidRPr="000F4ABD" w:rsidRDefault="00F47431" w:rsidP="00DC3300">
            <w:pPr>
              <w:tabs>
                <w:tab w:val="right" w:leader="underscore" w:pos="9639"/>
              </w:tabs>
              <w:jc w:val="center"/>
              <w:rPr>
                <w:b/>
                <w:bCs/>
                <w:sz w:val="28"/>
                <w:szCs w:val="28"/>
              </w:rPr>
            </w:pPr>
            <w:r w:rsidRPr="000F4ABD">
              <w:rPr>
                <w:b/>
                <w:bCs/>
                <w:sz w:val="28"/>
                <w:szCs w:val="28"/>
              </w:rPr>
              <w:t xml:space="preserve">Курс </w:t>
            </w:r>
          </w:p>
        </w:tc>
      </w:tr>
      <w:tr w:rsidR="00F47431" w:rsidRPr="000F4ABD" w14:paraId="00892BA7" w14:textId="77777777">
        <w:trPr>
          <w:trHeight w:val="57"/>
        </w:trPr>
        <w:tc>
          <w:tcPr>
            <w:tcW w:w="2330" w:type="pct"/>
            <w:vMerge/>
            <w:vAlign w:val="center"/>
          </w:tcPr>
          <w:p w14:paraId="557207C0" w14:textId="77777777" w:rsidR="00F47431" w:rsidRPr="000F4ABD" w:rsidRDefault="00F47431" w:rsidP="00DC3300">
            <w:pPr>
              <w:tabs>
                <w:tab w:val="right" w:leader="underscore" w:pos="9639"/>
              </w:tabs>
              <w:jc w:val="center"/>
              <w:rPr>
                <w:b/>
                <w:bCs/>
                <w:sz w:val="28"/>
                <w:szCs w:val="28"/>
              </w:rPr>
            </w:pPr>
          </w:p>
        </w:tc>
        <w:tc>
          <w:tcPr>
            <w:tcW w:w="1364" w:type="pct"/>
            <w:vAlign w:val="center"/>
          </w:tcPr>
          <w:p w14:paraId="12A025A6" w14:textId="77777777" w:rsidR="00F47431" w:rsidRPr="000F4ABD" w:rsidRDefault="00F47431" w:rsidP="00DC3300">
            <w:pPr>
              <w:tabs>
                <w:tab w:val="right" w:leader="underscore" w:pos="9639"/>
              </w:tabs>
              <w:jc w:val="center"/>
              <w:rPr>
                <w:b/>
                <w:bCs/>
                <w:sz w:val="28"/>
                <w:szCs w:val="28"/>
              </w:rPr>
            </w:pPr>
            <w:r w:rsidRPr="000F4ABD">
              <w:rPr>
                <w:b/>
                <w:bCs/>
                <w:sz w:val="28"/>
                <w:szCs w:val="28"/>
              </w:rPr>
              <w:t xml:space="preserve">№ </w:t>
            </w:r>
            <w:r>
              <w:rPr>
                <w:b/>
                <w:bCs/>
                <w:sz w:val="28"/>
                <w:szCs w:val="28"/>
              </w:rPr>
              <w:t>6</w:t>
            </w:r>
          </w:p>
        </w:tc>
        <w:tc>
          <w:tcPr>
            <w:tcW w:w="1306" w:type="pct"/>
            <w:vAlign w:val="center"/>
          </w:tcPr>
          <w:p w14:paraId="24D0FD11" w14:textId="77777777" w:rsidR="00F47431" w:rsidRPr="000F4ABD" w:rsidRDefault="00F47431" w:rsidP="00DC3300">
            <w:pPr>
              <w:tabs>
                <w:tab w:val="right" w:leader="underscore" w:pos="9639"/>
              </w:tabs>
              <w:jc w:val="center"/>
              <w:rPr>
                <w:b/>
                <w:bCs/>
                <w:sz w:val="28"/>
                <w:szCs w:val="28"/>
              </w:rPr>
            </w:pPr>
            <w:r w:rsidRPr="000F4ABD">
              <w:rPr>
                <w:b/>
                <w:bCs/>
                <w:sz w:val="28"/>
                <w:szCs w:val="28"/>
              </w:rPr>
              <w:t>№</w:t>
            </w:r>
          </w:p>
        </w:tc>
      </w:tr>
      <w:tr w:rsidR="00F47431" w:rsidRPr="000F4ABD" w14:paraId="5A2F1279" w14:textId="77777777">
        <w:trPr>
          <w:trHeight w:val="57"/>
        </w:trPr>
        <w:tc>
          <w:tcPr>
            <w:tcW w:w="2330" w:type="pct"/>
            <w:vMerge/>
            <w:vAlign w:val="center"/>
          </w:tcPr>
          <w:p w14:paraId="295C5B2B" w14:textId="77777777" w:rsidR="00F47431" w:rsidRPr="000F4ABD" w:rsidRDefault="00F47431" w:rsidP="00DC3300">
            <w:pPr>
              <w:tabs>
                <w:tab w:val="right" w:leader="underscore" w:pos="9639"/>
              </w:tabs>
              <w:jc w:val="center"/>
              <w:rPr>
                <w:b/>
                <w:bCs/>
                <w:sz w:val="28"/>
                <w:szCs w:val="28"/>
              </w:rPr>
            </w:pPr>
          </w:p>
        </w:tc>
        <w:tc>
          <w:tcPr>
            <w:tcW w:w="2670" w:type="pct"/>
            <w:gridSpan w:val="2"/>
            <w:shd w:val="clear" w:color="auto" w:fill="D9D9D9"/>
            <w:vAlign w:val="center"/>
          </w:tcPr>
          <w:p w14:paraId="57224E9F" w14:textId="77777777" w:rsidR="00F47431" w:rsidRPr="000F4ABD" w:rsidRDefault="00F47431" w:rsidP="00DC3300">
            <w:pPr>
              <w:tabs>
                <w:tab w:val="right" w:leader="underscore" w:pos="9639"/>
              </w:tabs>
              <w:jc w:val="center"/>
              <w:rPr>
                <w:b/>
                <w:bCs/>
                <w:sz w:val="28"/>
                <w:szCs w:val="28"/>
              </w:rPr>
            </w:pPr>
            <w:r w:rsidRPr="000F4ABD">
              <w:rPr>
                <w:b/>
                <w:bCs/>
                <w:sz w:val="28"/>
                <w:szCs w:val="28"/>
              </w:rPr>
              <w:t>Количество часов на вид работы:</w:t>
            </w:r>
          </w:p>
        </w:tc>
      </w:tr>
      <w:tr w:rsidR="00F47431" w:rsidRPr="000F4ABD" w14:paraId="3D7A0C12" w14:textId="77777777">
        <w:trPr>
          <w:trHeight w:val="57"/>
        </w:trPr>
        <w:tc>
          <w:tcPr>
            <w:tcW w:w="2330" w:type="pct"/>
            <w:shd w:val="clear" w:color="auto" w:fill="D9D9D9"/>
            <w:vAlign w:val="center"/>
          </w:tcPr>
          <w:p w14:paraId="5AE492E8" w14:textId="77777777" w:rsidR="00F47431" w:rsidRPr="000F4ABD" w:rsidRDefault="00F47431" w:rsidP="00DC3300">
            <w:pPr>
              <w:tabs>
                <w:tab w:val="right" w:leader="underscore" w:pos="9639"/>
              </w:tabs>
              <w:jc w:val="center"/>
              <w:rPr>
                <w:b/>
                <w:bCs/>
                <w:sz w:val="28"/>
                <w:szCs w:val="28"/>
              </w:rPr>
            </w:pPr>
            <w:r w:rsidRPr="000F4ABD">
              <w:rPr>
                <w:b/>
                <w:bCs/>
                <w:sz w:val="28"/>
                <w:szCs w:val="28"/>
              </w:rPr>
              <w:t>Контактная работа обучающихся с преподавателем</w:t>
            </w:r>
          </w:p>
        </w:tc>
        <w:tc>
          <w:tcPr>
            <w:tcW w:w="1364" w:type="pct"/>
            <w:shd w:val="clear" w:color="auto" w:fill="D9D9D9"/>
            <w:vAlign w:val="center"/>
          </w:tcPr>
          <w:p w14:paraId="0DE4BE27" w14:textId="77777777" w:rsidR="00F47431" w:rsidRPr="000F4ABD" w:rsidRDefault="00F47431" w:rsidP="00DC3300">
            <w:pPr>
              <w:tabs>
                <w:tab w:val="right" w:leader="underscore" w:pos="9639"/>
              </w:tabs>
              <w:jc w:val="center"/>
              <w:rPr>
                <w:b/>
                <w:bCs/>
                <w:sz w:val="28"/>
                <w:szCs w:val="28"/>
              </w:rPr>
            </w:pPr>
          </w:p>
        </w:tc>
        <w:tc>
          <w:tcPr>
            <w:tcW w:w="1306" w:type="pct"/>
            <w:shd w:val="clear" w:color="auto" w:fill="D9D9D9"/>
            <w:vAlign w:val="center"/>
          </w:tcPr>
          <w:p w14:paraId="1B5F98EA" w14:textId="77777777" w:rsidR="00F47431" w:rsidRPr="000F4ABD" w:rsidRDefault="00F47431" w:rsidP="00DC3300">
            <w:pPr>
              <w:tabs>
                <w:tab w:val="right" w:leader="underscore" w:pos="9639"/>
              </w:tabs>
              <w:jc w:val="center"/>
              <w:rPr>
                <w:b/>
                <w:bCs/>
                <w:sz w:val="28"/>
                <w:szCs w:val="28"/>
              </w:rPr>
            </w:pPr>
          </w:p>
        </w:tc>
      </w:tr>
      <w:tr w:rsidR="00F47431" w:rsidRPr="000F4ABD" w14:paraId="35B050AF" w14:textId="77777777">
        <w:trPr>
          <w:trHeight w:val="57"/>
        </w:trPr>
        <w:tc>
          <w:tcPr>
            <w:tcW w:w="2330" w:type="pct"/>
          </w:tcPr>
          <w:p w14:paraId="0E2DD7D3" w14:textId="77777777" w:rsidR="00F47431" w:rsidRPr="00E910D5" w:rsidRDefault="00F47431" w:rsidP="00DC3300">
            <w:pPr>
              <w:tabs>
                <w:tab w:val="right" w:leader="underscore" w:pos="9639"/>
              </w:tabs>
              <w:rPr>
                <w:b/>
                <w:bCs/>
                <w:color w:val="000000"/>
                <w:sz w:val="28"/>
                <w:szCs w:val="28"/>
              </w:rPr>
            </w:pPr>
            <w:r w:rsidRPr="00E910D5">
              <w:rPr>
                <w:b/>
                <w:bCs/>
                <w:color w:val="000000"/>
                <w:sz w:val="28"/>
                <w:szCs w:val="28"/>
              </w:rPr>
              <w:t xml:space="preserve">Аудиторные занятия </w:t>
            </w:r>
            <w:r w:rsidRPr="00E910D5">
              <w:rPr>
                <w:b/>
                <w:bCs/>
                <w:i/>
                <w:iCs/>
                <w:color w:val="000000"/>
                <w:sz w:val="28"/>
                <w:szCs w:val="28"/>
              </w:rPr>
              <w:t>(всего)</w:t>
            </w:r>
          </w:p>
        </w:tc>
        <w:tc>
          <w:tcPr>
            <w:tcW w:w="1364" w:type="pct"/>
            <w:vAlign w:val="center"/>
          </w:tcPr>
          <w:p w14:paraId="0FBD5F7F" w14:textId="77777777" w:rsidR="00F47431" w:rsidRPr="00E910D5" w:rsidRDefault="00F47431" w:rsidP="00DC3300">
            <w:pPr>
              <w:tabs>
                <w:tab w:val="right" w:leader="underscore" w:pos="9639"/>
              </w:tabs>
              <w:jc w:val="center"/>
              <w:rPr>
                <w:b/>
                <w:bCs/>
                <w:color w:val="000000"/>
                <w:sz w:val="28"/>
                <w:szCs w:val="28"/>
              </w:rPr>
            </w:pPr>
            <w:r w:rsidRPr="00E910D5">
              <w:rPr>
                <w:b/>
                <w:bCs/>
                <w:color w:val="000000"/>
                <w:sz w:val="28"/>
                <w:szCs w:val="28"/>
              </w:rPr>
              <w:t>48</w:t>
            </w:r>
          </w:p>
        </w:tc>
        <w:tc>
          <w:tcPr>
            <w:tcW w:w="1306" w:type="pct"/>
            <w:vAlign w:val="center"/>
          </w:tcPr>
          <w:p w14:paraId="6F053432" w14:textId="77777777" w:rsidR="00F47431" w:rsidRPr="00E910D5" w:rsidRDefault="00F47431" w:rsidP="00DC3300">
            <w:pPr>
              <w:tabs>
                <w:tab w:val="right" w:leader="underscore" w:pos="9639"/>
              </w:tabs>
              <w:jc w:val="center"/>
              <w:rPr>
                <w:b/>
                <w:bCs/>
                <w:color w:val="000000"/>
                <w:sz w:val="28"/>
                <w:szCs w:val="28"/>
              </w:rPr>
            </w:pPr>
          </w:p>
        </w:tc>
      </w:tr>
      <w:tr w:rsidR="00F47431" w:rsidRPr="000F4ABD" w14:paraId="1EAE3490" w14:textId="77777777">
        <w:trPr>
          <w:trHeight w:val="57"/>
        </w:trPr>
        <w:tc>
          <w:tcPr>
            <w:tcW w:w="2330" w:type="pct"/>
          </w:tcPr>
          <w:p w14:paraId="4814206A" w14:textId="77777777" w:rsidR="00F47431" w:rsidRPr="00E910D5" w:rsidRDefault="00F47431" w:rsidP="00DC3300">
            <w:pPr>
              <w:tabs>
                <w:tab w:val="right" w:leader="underscore" w:pos="9639"/>
              </w:tabs>
              <w:rPr>
                <w:color w:val="000000"/>
                <w:sz w:val="28"/>
                <w:szCs w:val="28"/>
              </w:rPr>
            </w:pPr>
            <w:r w:rsidRPr="00E910D5">
              <w:rPr>
                <w:color w:val="000000"/>
                <w:sz w:val="28"/>
                <w:szCs w:val="28"/>
              </w:rPr>
              <w:t>В том числе:</w:t>
            </w:r>
          </w:p>
        </w:tc>
        <w:tc>
          <w:tcPr>
            <w:tcW w:w="1364" w:type="pct"/>
            <w:vAlign w:val="center"/>
          </w:tcPr>
          <w:p w14:paraId="472C705A" w14:textId="77777777" w:rsidR="00F47431" w:rsidRPr="00E910D5" w:rsidRDefault="00F47431" w:rsidP="00DC3300">
            <w:pPr>
              <w:tabs>
                <w:tab w:val="right" w:leader="underscore" w:pos="9639"/>
              </w:tabs>
              <w:jc w:val="center"/>
              <w:rPr>
                <w:color w:val="000000"/>
                <w:sz w:val="28"/>
                <w:szCs w:val="28"/>
              </w:rPr>
            </w:pPr>
          </w:p>
        </w:tc>
        <w:tc>
          <w:tcPr>
            <w:tcW w:w="1306" w:type="pct"/>
            <w:vAlign w:val="center"/>
          </w:tcPr>
          <w:p w14:paraId="0EDF117A" w14:textId="77777777" w:rsidR="00F47431" w:rsidRPr="00E910D5" w:rsidRDefault="00F47431" w:rsidP="00DC3300">
            <w:pPr>
              <w:tabs>
                <w:tab w:val="right" w:leader="underscore" w:pos="9639"/>
              </w:tabs>
              <w:jc w:val="center"/>
              <w:rPr>
                <w:color w:val="000000"/>
                <w:sz w:val="28"/>
                <w:szCs w:val="28"/>
              </w:rPr>
            </w:pPr>
          </w:p>
        </w:tc>
      </w:tr>
      <w:tr w:rsidR="00F47431" w:rsidRPr="000F4ABD" w14:paraId="69B09C7D" w14:textId="77777777">
        <w:trPr>
          <w:trHeight w:val="57"/>
        </w:trPr>
        <w:tc>
          <w:tcPr>
            <w:tcW w:w="2330" w:type="pct"/>
          </w:tcPr>
          <w:p w14:paraId="1C23377B" w14:textId="77777777" w:rsidR="00F47431" w:rsidRPr="00E910D5" w:rsidRDefault="00F47431" w:rsidP="00DC3300">
            <w:pPr>
              <w:tabs>
                <w:tab w:val="right" w:leader="underscore" w:pos="9639"/>
              </w:tabs>
              <w:jc w:val="right"/>
              <w:rPr>
                <w:i/>
                <w:iCs/>
                <w:color w:val="000000"/>
                <w:sz w:val="28"/>
                <w:szCs w:val="28"/>
              </w:rPr>
            </w:pPr>
            <w:r w:rsidRPr="00E910D5">
              <w:rPr>
                <w:i/>
                <w:iCs/>
                <w:color w:val="000000"/>
                <w:sz w:val="28"/>
                <w:szCs w:val="28"/>
              </w:rPr>
              <w:t>лекции</w:t>
            </w:r>
          </w:p>
          <w:p w14:paraId="0E1421E2" w14:textId="77777777" w:rsidR="00F47431" w:rsidRPr="00E910D5" w:rsidRDefault="00F47431" w:rsidP="00DC3300">
            <w:pPr>
              <w:tabs>
                <w:tab w:val="right" w:leader="underscore" w:pos="9639"/>
              </w:tabs>
              <w:jc w:val="right"/>
              <w:rPr>
                <w:i/>
                <w:iCs/>
                <w:color w:val="000000"/>
                <w:sz w:val="28"/>
                <w:szCs w:val="28"/>
              </w:rPr>
            </w:pPr>
            <w:r w:rsidRPr="00E910D5">
              <w:rPr>
                <w:i/>
                <w:iCs/>
                <w:color w:val="000000"/>
                <w:sz w:val="28"/>
                <w:szCs w:val="28"/>
              </w:rPr>
              <w:t>(лекции в интерактивной форме)</w:t>
            </w:r>
          </w:p>
        </w:tc>
        <w:tc>
          <w:tcPr>
            <w:tcW w:w="1364" w:type="pct"/>
            <w:vAlign w:val="center"/>
          </w:tcPr>
          <w:p w14:paraId="3564976B" w14:textId="77777777" w:rsidR="00F47431" w:rsidRPr="00E910D5" w:rsidRDefault="00F47431" w:rsidP="00DC3300">
            <w:pPr>
              <w:tabs>
                <w:tab w:val="right" w:leader="underscore" w:pos="9639"/>
              </w:tabs>
              <w:jc w:val="center"/>
              <w:rPr>
                <w:color w:val="000000"/>
                <w:sz w:val="28"/>
                <w:szCs w:val="28"/>
              </w:rPr>
            </w:pPr>
            <w:r w:rsidRPr="00E910D5">
              <w:rPr>
                <w:color w:val="000000"/>
                <w:sz w:val="28"/>
                <w:szCs w:val="28"/>
              </w:rPr>
              <w:t>16</w:t>
            </w:r>
          </w:p>
          <w:p w14:paraId="6F11C62D" w14:textId="77777777" w:rsidR="00F47431" w:rsidRPr="00E910D5" w:rsidRDefault="00F47431" w:rsidP="00DC3300">
            <w:pPr>
              <w:tabs>
                <w:tab w:val="right" w:leader="underscore" w:pos="9639"/>
              </w:tabs>
              <w:jc w:val="center"/>
              <w:rPr>
                <w:color w:val="000000"/>
                <w:sz w:val="28"/>
                <w:szCs w:val="28"/>
              </w:rPr>
            </w:pPr>
            <w:r w:rsidRPr="00E910D5">
              <w:rPr>
                <w:color w:val="000000"/>
                <w:sz w:val="28"/>
                <w:szCs w:val="28"/>
              </w:rPr>
              <w:t>()</w:t>
            </w:r>
          </w:p>
        </w:tc>
        <w:tc>
          <w:tcPr>
            <w:tcW w:w="1306" w:type="pct"/>
          </w:tcPr>
          <w:p w14:paraId="17EC922E" w14:textId="77777777" w:rsidR="00F47431" w:rsidRPr="00E910D5" w:rsidRDefault="00F47431" w:rsidP="00DC3300">
            <w:pPr>
              <w:jc w:val="center"/>
              <w:rPr>
                <w:color w:val="000000"/>
              </w:rPr>
            </w:pPr>
          </w:p>
        </w:tc>
      </w:tr>
      <w:tr w:rsidR="00F47431" w:rsidRPr="000F4ABD" w14:paraId="7AA0D331" w14:textId="77777777">
        <w:trPr>
          <w:trHeight w:val="57"/>
        </w:trPr>
        <w:tc>
          <w:tcPr>
            <w:tcW w:w="2330" w:type="pct"/>
          </w:tcPr>
          <w:p w14:paraId="377066F0" w14:textId="77777777" w:rsidR="00F47431" w:rsidRPr="00E910D5" w:rsidRDefault="00F47431" w:rsidP="00DC3300">
            <w:pPr>
              <w:tabs>
                <w:tab w:val="right" w:leader="underscore" w:pos="9639"/>
              </w:tabs>
              <w:jc w:val="right"/>
              <w:rPr>
                <w:i/>
                <w:iCs/>
                <w:color w:val="000000"/>
                <w:sz w:val="28"/>
                <w:szCs w:val="28"/>
              </w:rPr>
            </w:pPr>
            <w:r w:rsidRPr="00E910D5">
              <w:rPr>
                <w:i/>
                <w:iCs/>
                <w:color w:val="000000"/>
                <w:sz w:val="28"/>
                <w:szCs w:val="28"/>
              </w:rPr>
              <w:t>практические занятия</w:t>
            </w:r>
          </w:p>
          <w:p w14:paraId="6E29E4DE" w14:textId="77777777" w:rsidR="00F47431" w:rsidRPr="00E910D5" w:rsidRDefault="00F47431" w:rsidP="00DC3300">
            <w:pPr>
              <w:tabs>
                <w:tab w:val="right" w:leader="underscore" w:pos="9639"/>
              </w:tabs>
              <w:jc w:val="right"/>
              <w:rPr>
                <w:i/>
                <w:iCs/>
                <w:color w:val="000000"/>
                <w:sz w:val="28"/>
                <w:szCs w:val="28"/>
              </w:rPr>
            </w:pPr>
            <w:r w:rsidRPr="00E910D5">
              <w:rPr>
                <w:i/>
                <w:iCs/>
                <w:color w:val="000000"/>
                <w:sz w:val="28"/>
                <w:szCs w:val="28"/>
              </w:rPr>
              <w:t>(практические занятия в интерактивной форме)</w:t>
            </w:r>
          </w:p>
        </w:tc>
        <w:tc>
          <w:tcPr>
            <w:tcW w:w="1364" w:type="pct"/>
          </w:tcPr>
          <w:p w14:paraId="583E1720" w14:textId="77777777" w:rsidR="00F47431" w:rsidRPr="00E910D5" w:rsidRDefault="00F47431" w:rsidP="00DC3300">
            <w:pPr>
              <w:jc w:val="center"/>
              <w:rPr>
                <w:color w:val="000000"/>
                <w:sz w:val="28"/>
                <w:szCs w:val="28"/>
              </w:rPr>
            </w:pPr>
            <w:r w:rsidRPr="00E910D5">
              <w:rPr>
                <w:color w:val="000000"/>
                <w:sz w:val="28"/>
                <w:szCs w:val="28"/>
              </w:rPr>
              <w:t>32</w:t>
            </w:r>
          </w:p>
          <w:p w14:paraId="610A17D7" w14:textId="77777777" w:rsidR="00F47431" w:rsidRPr="00E910D5" w:rsidRDefault="00F47431" w:rsidP="00DC3300">
            <w:pPr>
              <w:jc w:val="center"/>
              <w:rPr>
                <w:color w:val="000000"/>
              </w:rPr>
            </w:pPr>
            <w:r w:rsidRPr="00E910D5">
              <w:rPr>
                <w:color w:val="000000"/>
                <w:sz w:val="28"/>
                <w:szCs w:val="28"/>
              </w:rPr>
              <w:t>()</w:t>
            </w:r>
          </w:p>
        </w:tc>
        <w:tc>
          <w:tcPr>
            <w:tcW w:w="1306" w:type="pct"/>
          </w:tcPr>
          <w:p w14:paraId="5B417E8D" w14:textId="77777777" w:rsidR="00F47431" w:rsidRPr="00E910D5" w:rsidRDefault="00F47431" w:rsidP="00DC3300">
            <w:pPr>
              <w:jc w:val="center"/>
              <w:rPr>
                <w:color w:val="000000"/>
              </w:rPr>
            </w:pPr>
          </w:p>
        </w:tc>
      </w:tr>
      <w:tr w:rsidR="00F47431" w:rsidRPr="000F4ABD" w14:paraId="594AF40E" w14:textId="77777777">
        <w:trPr>
          <w:trHeight w:val="57"/>
        </w:trPr>
        <w:tc>
          <w:tcPr>
            <w:tcW w:w="2330" w:type="pct"/>
          </w:tcPr>
          <w:p w14:paraId="06D2F531" w14:textId="77777777" w:rsidR="00F47431" w:rsidRPr="00E910D5" w:rsidRDefault="00F47431" w:rsidP="00DC3300">
            <w:pPr>
              <w:tabs>
                <w:tab w:val="right" w:leader="underscore" w:pos="9639"/>
              </w:tabs>
              <w:jc w:val="right"/>
              <w:rPr>
                <w:i/>
                <w:iCs/>
                <w:color w:val="000000"/>
                <w:sz w:val="28"/>
                <w:szCs w:val="28"/>
              </w:rPr>
            </w:pPr>
            <w:r w:rsidRPr="00E910D5">
              <w:rPr>
                <w:i/>
                <w:iCs/>
                <w:color w:val="000000"/>
                <w:sz w:val="28"/>
                <w:szCs w:val="28"/>
              </w:rPr>
              <w:t>лабораторные занятия</w:t>
            </w:r>
          </w:p>
        </w:tc>
        <w:tc>
          <w:tcPr>
            <w:tcW w:w="1364" w:type="pct"/>
          </w:tcPr>
          <w:p w14:paraId="66150BFA" w14:textId="77777777" w:rsidR="00F47431" w:rsidRPr="00E910D5" w:rsidRDefault="00F47431" w:rsidP="00DC3300">
            <w:pPr>
              <w:jc w:val="center"/>
              <w:rPr>
                <w:color w:val="000000"/>
              </w:rPr>
            </w:pPr>
            <w:r w:rsidRPr="00E910D5">
              <w:rPr>
                <w:color w:val="000000"/>
                <w:sz w:val="28"/>
                <w:szCs w:val="28"/>
              </w:rPr>
              <w:t>32</w:t>
            </w:r>
          </w:p>
        </w:tc>
        <w:tc>
          <w:tcPr>
            <w:tcW w:w="1306" w:type="pct"/>
          </w:tcPr>
          <w:p w14:paraId="507951FB" w14:textId="77777777" w:rsidR="00F47431" w:rsidRPr="00E910D5" w:rsidRDefault="00F47431" w:rsidP="00DC3300">
            <w:pPr>
              <w:jc w:val="center"/>
              <w:rPr>
                <w:color w:val="000000"/>
              </w:rPr>
            </w:pPr>
          </w:p>
        </w:tc>
      </w:tr>
      <w:tr w:rsidR="00F47431" w:rsidRPr="000F4ABD" w14:paraId="466AEA90" w14:textId="77777777">
        <w:trPr>
          <w:trHeight w:val="57"/>
        </w:trPr>
        <w:tc>
          <w:tcPr>
            <w:tcW w:w="2330" w:type="pct"/>
            <w:shd w:val="clear" w:color="auto" w:fill="D9D9D9"/>
            <w:vAlign w:val="center"/>
          </w:tcPr>
          <w:p w14:paraId="2B81B02D" w14:textId="77777777" w:rsidR="00F47431" w:rsidRPr="000F4ABD" w:rsidRDefault="00F47431" w:rsidP="00DC3300">
            <w:pPr>
              <w:tabs>
                <w:tab w:val="right" w:leader="underscore" w:pos="9639"/>
              </w:tabs>
              <w:jc w:val="center"/>
              <w:rPr>
                <w:sz w:val="28"/>
                <w:szCs w:val="28"/>
              </w:rPr>
            </w:pPr>
            <w:r w:rsidRPr="000F4ABD">
              <w:rPr>
                <w:b/>
                <w:bCs/>
                <w:sz w:val="28"/>
                <w:szCs w:val="28"/>
              </w:rPr>
              <w:lastRenderedPageBreak/>
              <w:t>Промежуточная аттестация</w:t>
            </w:r>
          </w:p>
        </w:tc>
        <w:tc>
          <w:tcPr>
            <w:tcW w:w="1364" w:type="pct"/>
            <w:shd w:val="clear" w:color="auto" w:fill="D9D9D9"/>
            <w:vAlign w:val="center"/>
          </w:tcPr>
          <w:p w14:paraId="29508830" w14:textId="77777777" w:rsidR="00F47431" w:rsidRPr="000F4ABD" w:rsidRDefault="00F47431" w:rsidP="00DC3300">
            <w:pPr>
              <w:tabs>
                <w:tab w:val="right" w:leader="underscore" w:pos="9639"/>
              </w:tabs>
              <w:jc w:val="center"/>
              <w:rPr>
                <w:b/>
                <w:bCs/>
                <w:i/>
                <w:iCs/>
                <w:sz w:val="28"/>
                <w:szCs w:val="28"/>
              </w:rPr>
            </w:pPr>
          </w:p>
        </w:tc>
        <w:tc>
          <w:tcPr>
            <w:tcW w:w="1306" w:type="pct"/>
            <w:shd w:val="clear" w:color="auto" w:fill="D9D9D9"/>
            <w:vAlign w:val="center"/>
          </w:tcPr>
          <w:p w14:paraId="11856B1D" w14:textId="77777777" w:rsidR="00F47431" w:rsidRPr="000F4ABD" w:rsidRDefault="00F47431" w:rsidP="00DC3300">
            <w:pPr>
              <w:tabs>
                <w:tab w:val="right" w:leader="underscore" w:pos="9639"/>
              </w:tabs>
              <w:jc w:val="center"/>
              <w:rPr>
                <w:sz w:val="28"/>
                <w:szCs w:val="28"/>
              </w:rPr>
            </w:pPr>
          </w:p>
        </w:tc>
      </w:tr>
      <w:tr w:rsidR="00F47431" w:rsidRPr="000F4ABD" w14:paraId="244754EF" w14:textId="77777777">
        <w:trPr>
          <w:trHeight w:val="57"/>
        </w:trPr>
        <w:tc>
          <w:tcPr>
            <w:tcW w:w="2330" w:type="pct"/>
            <w:vAlign w:val="center"/>
          </w:tcPr>
          <w:p w14:paraId="0EB5648A" w14:textId="77777777" w:rsidR="00F47431" w:rsidRPr="000F4ABD" w:rsidRDefault="00F47431" w:rsidP="00DC3300">
            <w:pPr>
              <w:tabs>
                <w:tab w:val="right" w:leader="underscore" w:pos="9639"/>
              </w:tabs>
              <w:rPr>
                <w:b/>
                <w:bCs/>
                <w:sz w:val="28"/>
                <w:szCs w:val="28"/>
              </w:rPr>
            </w:pPr>
            <w:r w:rsidRPr="000F4ABD">
              <w:rPr>
                <w:sz w:val="28"/>
                <w:szCs w:val="28"/>
              </w:rPr>
              <w:t>В том числе:</w:t>
            </w:r>
          </w:p>
        </w:tc>
        <w:tc>
          <w:tcPr>
            <w:tcW w:w="1364" w:type="pct"/>
            <w:vAlign w:val="center"/>
          </w:tcPr>
          <w:p w14:paraId="5FDECDE2" w14:textId="77777777" w:rsidR="00F47431" w:rsidRPr="000F4ABD" w:rsidRDefault="00F47431" w:rsidP="00DC3300">
            <w:pPr>
              <w:tabs>
                <w:tab w:val="right" w:leader="underscore" w:pos="9639"/>
              </w:tabs>
              <w:jc w:val="center"/>
              <w:rPr>
                <w:b/>
                <w:bCs/>
                <w:i/>
                <w:iCs/>
                <w:sz w:val="28"/>
                <w:szCs w:val="28"/>
              </w:rPr>
            </w:pPr>
          </w:p>
        </w:tc>
        <w:tc>
          <w:tcPr>
            <w:tcW w:w="1306" w:type="pct"/>
            <w:vAlign w:val="center"/>
          </w:tcPr>
          <w:p w14:paraId="018D4972" w14:textId="77777777" w:rsidR="00F47431" w:rsidRPr="000F4ABD" w:rsidRDefault="00F47431" w:rsidP="00DC3300">
            <w:pPr>
              <w:tabs>
                <w:tab w:val="right" w:leader="underscore" w:pos="9639"/>
              </w:tabs>
              <w:jc w:val="center"/>
              <w:rPr>
                <w:sz w:val="28"/>
                <w:szCs w:val="28"/>
              </w:rPr>
            </w:pPr>
          </w:p>
        </w:tc>
      </w:tr>
      <w:tr w:rsidR="00F47431" w:rsidRPr="000F4ABD" w14:paraId="0BAAA4AE" w14:textId="77777777">
        <w:trPr>
          <w:trHeight w:val="57"/>
        </w:trPr>
        <w:tc>
          <w:tcPr>
            <w:tcW w:w="2330" w:type="pct"/>
            <w:vAlign w:val="center"/>
          </w:tcPr>
          <w:p w14:paraId="5F922958" w14:textId="77777777" w:rsidR="00F47431" w:rsidRPr="00021139" w:rsidRDefault="00F47431" w:rsidP="00DC3300">
            <w:pPr>
              <w:tabs>
                <w:tab w:val="right" w:leader="underscore" w:pos="9639"/>
              </w:tabs>
              <w:jc w:val="right"/>
              <w:rPr>
                <w:b/>
                <w:bCs/>
                <w:i/>
                <w:iCs/>
                <w:sz w:val="28"/>
                <w:szCs w:val="28"/>
              </w:rPr>
            </w:pPr>
            <w:r w:rsidRPr="00021139">
              <w:rPr>
                <w:i/>
                <w:iCs/>
                <w:sz w:val="28"/>
                <w:szCs w:val="28"/>
              </w:rPr>
              <w:t xml:space="preserve">зачет </w:t>
            </w:r>
          </w:p>
        </w:tc>
        <w:tc>
          <w:tcPr>
            <w:tcW w:w="1364" w:type="pct"/>
            <w:vAlign w:val="center"/>
          </w:tcPr>
          <w:p w14:paraId="0548F61E" w14:textId="77777777" w:rsidR="00F47431" w:rsidRPr="0060429C" w:rsidRDefault="00F47431" w:rsidP="00DC3300">
            <w:pPr>
              <w:tabs>
                <w:tab w:val="right" w:leader="underscore" w:pos="9639"/>
              </w:tabs>
              <w:jc w:val="center"/>
              <w:rPr>
                <w:b/>
                <w:bCs/>
                <w:sz w:val="28"/>
                <w:szCs w:val="28"/>
              </w:rPr>
            </w:pPr>
            <w:r>
              <w:rPr>
                <w:b/>
                <w:bCs/>
                <w:sz w:val="28"/>
                <w:szCs w:val="28"/>
              </w:rPr>
              <w:t>-</w:t>
            </w:r>
          </w:p>
        </w:tc>
        <w:tc>
          <w:tcPr>
            <w:tcW w:w="1306" w:type="pct"/>
            <w:vAlign w:val="center"/>
          </w:tcPr>
          <w:p w14:paraId="5B16904C" w14:textId="77777777" w:rsidR="00F47431" w:rsidRPr="00E910D5" w:rsidRDefault="00F47431" w:rsidP="00DC3300">
            <w:pPr>
              <w:tabs>
                <w:tab w:val="right" w:leader="underscore" w:pos="9639"/>
              </w:tabs>
              <w:jc w:val="center"/>
              <w:rPr>
                <w:color w:val="000000"/>
                <w:sz w:val="28"/>
                <w:szCs w:val="28"/>
              </w:rPr>
            </w:pPr>
            <w:r w:rsidRPr="00E910D5">
              <w:rPr>
                <w:color w:val="000000"/>
                <w:sz w:val="28"/>
                <w:szCs w:val="28"/>
              </w:rPr>
              <w:t xml:space="preserve">из </w:t>
            </w:r>
            <w:proofErr w:type="spellStart"/>
            <w:proofErr w:type="gramStart"/>
            <w:r w:rsidRPr="00E910D5">
              <w:rPr>
                <w:color w:val="000000"/>
                <w:sz w:val="28"/>
                <w:szCs w:val="28"/>
              </w:rPr>
              <w:t>уч.плана</w:t>
            </w:r>
            <w:proofErr w:type="spellEnd"/>
            <w:proofErr w:type="gramEnd"/>
          </w:p>
        </w:tc>
      </w:tr>
      <w:tr w:rsidR="00F47431" w:rsidRPr="000F4ABD" w14:paraId="7C1FDAF8" w14:textId="77777777">
        <w:trPr>
          <w:trHeight w:val="57"/>
        </w:trPr>
        <w:tc>
          <w:tcPr>
            <w:tcW w:w="2330" w:type="pct"/>
            <w:vAlign w:val="center"/>
          </w:tcPr>
          <w:p w14:paraId="2C7C5E5C" w14:textId="77777777" w:rsidR="00F47431" w:rsidRPr="00021139" w:rsidRDefault="00F47431" w:rsidP="00DC3300">
            <w:pPr>
              <w:tabs>
                <w:tab w:val="right" w:leader="underscore" w:pos="9639"/>
              </w:tabs>
              <w:jc w:val="right"/>
              <w:rPr>
                <w:i/>
                <w:iCs/>
                <w:sz w:val="28"/>
                <w:szCs w:val="28"/>
              </w:rPr>
            </w:pPr>
            <w:r w:rsidRPr="00021139">
              <w:rPr>
                <w:i/>
                <w:iCs/>
                <w:sz w:val="28"/>
                <w:szCs w:val="28"/>
              </w:rPr>
              <w:t>экзамен</w:t>
            </w:r>
          </w:p>
        </w:tc>
        <w:tc>
          <w:tcPr>
            <w:tcW w:w="1364" w:type="pct"/>
            <w:vAlign w:val="center"/>
          </w:tcPr>
          <w:p w14:paraId="3A3CBD46" w14:textId="77777777" w:rsidR="00F47431" w:rsidRPr="0060429C" w:rsidRDefault="00F47431" w:rsidP="00DC3300">
            <w:pPr>
              <w:tabs>
                <w:tab w:val="right" w:leader="underscore" w:pos="9639"/>
              </w:tabs>
              <w:jc w:val="center"/>
              <w:rPr>
                <w:color w:val="FF0000"/>
                <w:sz w:val="28"/>
                <w:szCs w:val="28"/>
              </w:rPr>
            </w:pPr>
          </w:p>
        </w:tc>
        <w:tc>
          <w:tcPr>
            <w:tcW w:w="1306" w:type="pct"/>
            <w:vAlign w:val="center"/>
          </w:tcPr>
          <w:p w14:paraId="4735F5B4" w14:textId="77777777" w:rsidR="00F47431" w:rsidRPr="00E910D5" w:rsidRDefault="00F47431" w:rsidP="00DC3300">
            <w:pPr>
              <w:tabs>
                <w:tab w:val="right" w:leader="underscore" w:pos="9639"/>
              </w:tabs>
              <w:jc w:val="center"/>
              <w:rPr>
                <w:color w:val="000000"/>
                <w:sz w:val="28"/>
                <w:szCs w:val="28"/>
              </w:rPr>
            </w:pPr>
            <w:r w:rsidRPr="00E910D5">
              <w:rPr>
                <w:color w:val="000000"/>
                <w:sz w:val="28"/>
                <w:szCs w:val="28"/>
              </w:rPr>
              <w:t xml:space="preserve">из </w:t>
            </w:r>
            <w:proofErr w:type="spellStart"/>
            <w:proofErr w:type="gramStart"/>
            <w:r w:rsidRPr="00E910D5">
              <w:rPr>
                <w:color w:val="000000"/>
                <w:sz w:val="28"/>
                <w:szCs w:val="28"/>
              </w:rPr>
              <w:t>уч.плана</w:t>
            </w:r>
            <w:proofErr w:type="spellEnd"/>
            <w:proofErr w:type="gramEnd"/>
          </w:p>
        </w:tc>
      </w:tr>
      <w:tr w:rsidR="00F47431" w:rsidRPr="000F4ABD" w14:paraId="4622E6F2" w14:textId="77777777">
        <w:trPr>
          <w:trHeight w:val="57"/>
        </w:trPr>
        <w:tc>
          <w:tcPr>
            <w:tcW w:w="2330" w:type="pct"/>
            <w:shd w:val="clear" w:color="auto" w:fill="D9D9D9"/>
          </w:tcPr>
          <w:p w14:paraId="6D206177" w14:textId="77777777" w:rsidR="00F47431" w:rsidRPr="000F4ABD" w:rsidRDefault="00F47431" w:rsidP="00DC3300">
            <w:pPr>
              <w:tabs>
                <w:tab w:val="right" w:leader="underscore" w:pos="9639"/>
              </w:tabs>
              <w:jc w:val="center"/>
              <w:rPr>
                <w:b/>
                <w:bCs/>
                <w:sz w:val="28"/>
                <w:szCs w:val="28"/>
              </w:rPr>
            </w:pPr>
            <w:r w:rsidRPr="000F4ABD">
              <w:rPr>
                <w:b/>
                <w:bCs/>
                <w:sz w:val="28"/>
                <w:szCs w:val="28"/>
              </w:rPr>
              <w:t>Самостоятельная работа обучающихся</w:t>
            </w:r>
          </w:p>
        </w:tc>
        <w:tc>
          <w:tcPr>
            <w:tcW w:w="1364" w:type="pct"/>
            <w:shd w:val="clear" w:color="auto" w:fill="D9D9D9"/>
          </w:tcPr>
          <w:p w14:paraId="0E47F85C" w14:textId="77777777" w:rsidR="00F47431" w:rsidRPr="000F4ABD" w:rsidRDefault="00F47431" w:rsidP="00DC3300">
            <w:pPr>
              <w:tabs>
                <w:tab w:val="right" w:leader="underscore" w:pos="9639"/>
              </w:tabs>
              <w:jc w:val="center"/>
              <w:rPr>
                <w:b/>
                <w:bCs/>
                <w:sz w:val="28"/>
                <w:szCs w:val="28"/>
              </w:rPr>
            </w:pPr>
          </w:p>
        </w:tc>
        <w:tc>
          <w:tcPr>
            <w:tcW w:w="1306" w:type="pct"/>
            <w:shd w:val="clear" w:color="auto" w:fill="D9D9D9"/>
          </w:tcPr>
          <w:p w14:paraId="7A0FAB13" w14:textId="77777777" w:rsidR="00F47431" w:rsidRPr="00E910D5" w:rsidRDefault="00F47431" w:rsidP="00DC3300">
            <w:pPr>
              <w:tabs>
                <w:tab w:val="right" w:leader="underscore" w:pos="9639"/>
              </w:tabs>
              <w:jc w:val="center"/>
              <w:rPr>
                <w:b/>
                <w:bCs/>
                <w:color w:val="000000"/>
                <w:sz w:val="28"/>
                <w:szCs w:val="28"/>
              </w:rPr>
            </w:pPr>
          </w:p>
        </w:tc>
      </w:tr>
      <w:tr w:rsidR="00F47431" w:rsidRPr="000F4ABD" w14:paraId="264BB2A6" w14:textId="77777777">
        <w:trPr>
          <w:trHeight w:val="57"/>
        </w:trPr>
        <w:tc>
          <w:tcPr>
            <w:tcW w:w="2330" w:type="pct"/>
          </w:tcPr>
          <w:p w14:paraId="4402B33F" w14:textId="77777777" w:rsidR="00F47431" w:rsidRPr="00E910D5" w:rsidRDefault="00F47431" w:rsidP="00DC3300">
            <w:pPr>
              <w:tabs>
                <w:tab w:val="right" w:leader="underscore" w:pos="9639"/>
              </w:tabs>
              <w:rPr>
                <w:b/>
                <w:bCs/>
                <w:sz w:val="28"/>
                <w:szCs w:val="28"/>
              </w:rPr>
            </w:pPr>
            <w:r w:rsidRPr="00E910D5">
              <w:rPr>
                <w:b/>
                <w:bCs/>
                <w:sz w:val="28"/>
                <w:szCs w:val="28"/>
              </w:rPr>
              <w:t xml:space="preserve">Самостоятельная работа обучающихся </w:t>
            </w:r>
            <w:r w:rsidRPr="00E910D5">
              <w:rPr>
                <w:b/>
                <w:bCs/>
                <w:i/>
                <w:iCs/>
                <w:sz w:val="28"/>
                <w:szCs w:val="28"/>
              </w:rPr>
              <w:t>(всего)</w:t>
            </w:r>
          </w:p>
        </w:tc>
        <w:tc>
          <w:tcPr>
            <w:tcW w:w="1364" w:type="pct"/>
            <w:vAlign w:val="center"/>
          </w:tcPr>
          <w:p w14:paraId="36A34FDA" w14:textId="77777777" w:rsidR="00F47431" w:rsidRPr="00E910D5" w:rsidRDefault="00F47431" w:rsidP="00DC3300">
            <w:pPr>
              <w:tabs>
                <w:tab w:val="right" w:leader="underscore" w:pos="9639"/>
              </w:tabs>
              <w:jc w:val="center"/>
              <w:rPr>
                <w:b/>
                <w:bCs/>
                <w:color w:val="FF0000"/>
                <w:sz w:val="28"/>
                <w:szCs w:val="28"/>
              </w:rPr>
            </w:pPr>
            <w:r w:rsidRPr="00E910D5">
              <w:rPr>
                <w:b/>
                <w:bCs/>
                <w:color w:val="000000"/>
                <w:sz w:val="28"/>
                <w:szCs w:val="28"/>
              </w:rPr>
              <w:t>132</w:t>
            </w:r>
          </w:p>
        </w:tc>
        <w:tc>
          <w:tcPr>
            <w:tcW w:w="1306" w:type="pct"/>
            <w:vAlign w:val="center"/>
          </w:tcPr>
          <w:p w14:paraId="323B417A" w14:textId="77777777" w:rsidR="00F47431" w:rsidRPr="00E910D5" w:rsidRDefault="00F47431" w:rsidP="00DC3300">
            <w:pPr>
              <w:tabs>
                <w:tab w:val="right" w:leader="underscore" w:pos="9639"/>
              </w:tabs>
              <w:jc w:val="center"/>
              <w:rPr>
                <w:b/>
                <w:bCs/>
                <w:color w:val="000000"/>
                <w:sz w:val="28"/>
                <w:szCs w:val="28"/>
              </w:rPr>
            </w:pPr>
            <w:r w:rsidRPr="00E910D5">
              <w:rPr>
                <w:color w:val="000000"/>
                <w:sz w:val="28"/>
                <w:szCs w:val="28"/>
              </w:rPr>
              <w:t xml:space="preserve">из </w:t>
            </w:r>
            <w:proofErr w:type="spellStart"/>
            <w:proofErr w:type="gramStart"/>
            <w:r w:rsidRPr="00E910D5">
              <w:rPr>
                <w:color w:val="000000"/>
                <w:sz w:val="28"/>
                <w:szCs w:val="28"/>
              </w:rPr>
              <w:t>уч.плана</w:t>
            </w:r>
            <w:proofErr w:type="spellEnd"/>
            <w:proofErr w:type="gramEnd"/>
          </w:p>
        </w:tc>
      </w:tr>
      <w:tr w:rsidR="00F47431" w:rsidRPr="000F4ABD" w14:paraId="5CC85F8C" w14:textId="77777777">
        <w:trPr>
          <w:trHeight w:val="57"/>
        </w:trPr>
        <w:tc>
          <w:tcPr>
            <w:tcW w:w="2330" w:type="pct"/>
          </w:tcPr>
          <w:p w14:paraId="41114F2A" w14:textId="77777777" w:rsidR="00F47431" w:rsidRPr="000F4ABD" w:rsidRDefault="00F47431" w:rsidP="00DC3300">
            <w:pPr>
              <w:tabs>
                <w:tab w:val="right" w:leader="underscore" w:pos="9639"/>
              </w:tabs>
              <w:rPr>
                <w:sz w:val="28"/>
                <w:szCs w:val="28"/>
              </w:rPr>
            </w:pPr>
            <w:r w:rsidRPr="000F4ABD">
              <w:rPr>
                <w:sz w:val="28"/>
                <w:szCs w:val="28"/>
              </w:rPr>
              <w:t>В том числе:</w:t>
            </w:r>
          </w:p>
        </w:tc>
        <w:tc>
          <w:tcPr>
            <w:tcW w:w="1364" w:type="pct"/>
            <w:vAlign w:val="center"/>
          </w:tcPr>
          <w:p w14:paraId="5016D553" w14:textId="77777777" w:rsidR="00F47431" w:rsidRPr="000F4ABD" w:rsidRDefault="00F47431" w:rsidP="00DC3300">
            <w:pPr>
              <w:tabs>
                <w:tab w:val="right" w:leader="underscore" w:pos="9639"/>
              </w:tabs>
              <w:jc w:val="center"/>
              <w:rPr>
                <w:sz w:val="28"/>
                <w:szCs w:val="28"/>
              </w:rPr>
            </w:pPr>
          </w:p>
        </w:tc>
        <w:tc>
          <w:tcPr>
            <w:tcW w:w="1306" w:type="pct"/>
            <w:vAlign w:val="center"/>
          </w:tcPr>
          <w:p w14:paraId="1702AD8B" w14:textId="77777777" w:rsidR="00F47431" w:rsidRPr="000F4ABD" w:rsidRDefault="00F47431" w:rsidP="00DC3300">
            <w:pPr>
              <w:tabs>
                <w:tab w:val="right" w:leader="underscore" w:pos="9639"/>
              </w:tabs>
              <w:jc w:val="center"/>
              <w:rPr>
                <w:sz w:val="28"/>
                <w:szCs w:val="28"/>
              </w:rPr>
            </w:pPr>
          </w:p>
        </w:tc>
      </w:tr>
      <w:tr w:rsidR="00F47431" w:rsidRPr="000F4ABD" w14:paraId="749FACF8" w14:textId="77777777">
        <w:trPr>
          <w:trHeight w:val="57"/>
        </w:trPr>
        <w:tc>
          <w:tcPr>
            <w:tcW w:w="2330" w:type="pct"/>
          </w:tcPr>
          <w:p w14:paraId="0E066497" w14:textId="77777777" w:rsidR="00F47431" w:rsidRPr="004B2A69" w:rsidRDefault="00F47431" w:rsidP="00DC3300">
            <w:pPr>
              <w:tabs>
                <w:tab w:val="right" w:leader="underscore" w:pos="9639"/>
              </w:tabs>
              <w:jc w:val="center"/>
              <w:rPr>
                <w:i/>
                <w:iCs/>
                <w:color w:val="FF0000"/>
                <w:sz w:val="28"/>
                <w:szCs w:val="28"/>
              </w:rPr>
            </w:pPr>
            <w:r>
              <w:rPr>
                <w:i/>
                <w:iCs/>
                <w:sz w:val="28"/>
                <w:szCs w:val="28"/>
                <w:lang w:eastAsia="ar-SA"/>
              </w:rPr>
              <w:t>1.Выполнение домашнего задания</w:t>
            </w:r>
            <w:r w:rsidRPr="004B2A69">
              <w:rPr>
                <w:i/>
                <w:iCs/>
                <w:color w:val="FF0000"/>
                <w:sz w:val="28"/>
                <w:szCs w:val="28"/>
              </w:rPr>
              <w:t xml:space="preserve"> </w:t>
            </w:r>
          </w:p>
        </w:tc>
        <w:tc>
          <w:tcPr>
            <w:tcW w:w="1364" w:type="pct"/>
            <w:vAlign w:val="center"/>
          </w:tcPr>
          <w:p w14:paraId="264DA975" w14:textId="77777777" w:rsidR="00F47431" w:rsidRPr="000F4ABD" w:rsidRDefault="00F47431" w:rsidP="00DC3300">
            <w:pPr>
              <w:tabs>
                <w:tab w:val="right" w:leader="underscore" w:pos="9639"/>
              </w:tabs>
              <w:jc w:val="center"/>
              <w:rPr>
                <w:sz w:val="28"/>
                <w:szCs w:val="28"/>
              </w:rPr>
            </w:pPr>
            <w:r>
              <w:rPr>
                <w:sz w:val="28"/>
                <w:szCs w:val="28"/>
              </w:rPr>
              <w:t>40</w:t>
            </w:r>
          </w:p>
        </w:tc>
        <w:tc>
          <w:tcPr>
            <w:tcW w:w="1306" w:type="pct"/>
            <w:vAlign w:val="center"/>
          </w:tcPr>
          <w:p w14:paraId="0C6AB49D" w14:textId="77777777" w:rsidR="00F47431" w:rsidRPr="000F4ABD" w:rsidRDefault="00F47431" w:rsidP="00DC3300">
            <w:pPr>
              <w:tabs>
                <w:tab w:val="right" w:leader="underscore" w:pos="9639"/>
              </w:tabs>
              <w:jc w:val="center"/>
              <w:rPr>
                <w:sz w:val="28"/>
                <w:szCs w:val="28"/>
              </w:rPr>
            </w:pPr>
          </w:p>
        </w:tc>
      </w:tr>
      <w:tr w:rsidR="00F47431" w:rsidRPr="000F4ABD" w14:paraId="56D434C1" w14:textId="77777777">
        <w:trPr>
          <w:trHeight w:val="573"/>
        </w:trPr>
        <w:tc>
          <w:tcPr>
            <w:tcW w:w="2330" w:type="pct"/>
          </w:tcPr>
          <w:p w14:paraId="2CBBA04E" w14:textId="77777777" w:rsidR="00F47431" w:rsidRPr="0060429C" w:rsidRDefault="00F47431" w:rsidP="00DC3300">
            <w:pPr>
              <w:tabs>
                <w:tab w:val="center" w:pos="2201"/>
                <w:tab w:val="right" w:pos="4402"/>
              </w:tabs>
              <w:rPr>
                <w:i/>
                <w:iCs/>
                <w:color w:val="FF0000"/>
                <w:sz w:val="28"/>
                <w:szCs w:val="28"/>
              </w:rPr>
            </w:pPr>
            <w:r w:rsidRPr="006670AA">
              <w:rPr>
                <w:i/>
                <w:iCs/>
                <w:sz w:val="28"/>
                <w:szCs w:val="28"/>
              </w:rPr>
              <w:t>2. Проработка:</w:t>
            </w:r>
          </w:p>
        </w:tc>
        <w:tc>
          <w:tcPr>
            <w:tcW w:w="1364" w:type="pct"/>
            <w:vAlign w:val="center"/>
          </w:tcPr>
          <w:p w14:paraId="35018DB4" w14:textId="77777777" w:rsidR="00F47431" w:rsidRPr="000F4ABD" w:rsidRDefault="00F47431" w:rsidP="00DC3300">
            <w:pPr>
              <w:jc w:val="center"/>
              <w:rPr>
                <w:sz w:val="28"/>
                <w:szCs w:val="28"/>
              </w:rPr>
            </w:pPr>
            <w:r>
              <w:rPr>
                <w:sz w:val="28"/>
                <w:szCs w:val="28"/>
              </w:rPr>
              <w:t>60</w:t>
            </w:r>
          </w:p>
        </w:tc>
        <w:tc>
          <w:tcPr>
            <w:tcW w:w="1306" w:type="pct"/>
            <w:vAlign w:val="center"/>
          </w:tcPr>
          <w:p w14:paraId="17A6032B" w14:textId="77777777" w:rsidR="00F47431" w:rsidRPr="000F4ABD" w:rsidRDefault="00F47431" w:rsidP="00DC3300">
            <w:pPr>
              <w:tabs>
                <w:tab w:val="right" w:leader="underscore" w:pos="9639"/>
              </w:tabs>
              <w:jc w:val="center"/>
              <w:rPr>
                <w:sz w:val="28"/>
                <w:szCs w:val="28"/>
              </w:rPr>
            </w:pPr>
          </w:p>
        </w:tc>
      </w:tr>
      <w:tr w:rsidR="00F47431" w:rsidRPr="000F4ABD" w14:paraId="45D4FBF2" w14:textId="77777777">
        <w:trPr>
          <w:trHeight w:val="57"/>
        </w:trPr>
        <w:tc>
          <w:tcPr>
            <w:tcW w:w="2330" w:type="pct"/>
          </w:tcPr>
          <w:p w14:paraId="25F8A96E" w14:textId="77777777" w:rsidR="00F47431" w:rsidRPr="0060429C" w:rsidRDefault="00F47431" w:rsidP="00DC3300">
            <w:pPr>
              <w:rPr>
                <w:i/>
                <w:iCs/>
                <w:color w:val="FF0000"/>
                <w:sz w:val="28"/>
                <w:szCs w:val="28"/>
              </w:rPr>
            </w:pPr>
            <w:r w:rsidRPr="006670AA">
              <w:rPr>
                <w:i/>
                <w:iCs/>
                <w:sz w:val="28"/>
                <w:szCs w:val="28"/>
              </w:rPr>
              <w:t>- конспектов лекций;</w:t>
            </w:r>
          </w:p>
        </w:tc>
        <w:tc>
          <w:tcPr>
            <w:tcW w:w="1364" w:type="pct"/>
            <w:vAlign w:val="center"/>
          </w:tcPr>
          <w:p w14:paraId="4F88A838" w14:textId="77777777" w:rsidR="00F47431" w:rsidRPr="000F4ABD" w:rsidRDefault="00F47431" w:rsidP="00DC3300">
            <w:pPr>
              <w:jc w:val="center"/>
              <w:rPr>
                <w:sz w:val="28"/>
                <w:szCs w:val="28"/>
              </w:rPr>
            </w:pPr>
            <w:r>
              <w:rPr>
                <w:sz w:val="28"/>
                <w:szCs w:val="28"/>
              </w:rPr>
              <w:t>20</w:t>
            </w:r>
          </w:p>
        </w:tc>
        <w:tc>
          <w:tcPr>
            <w:tcW w:w="1306" w:type="pct"/>
            <w:vAlign w:val="center"/>
          </w:tcPr>
          <w:p w14:paraId="48AA3C38" w14:textId="77777777" w:rsidR="00F47431" w:rsidRPr="000F4ABD" w:rsidRDefault="00F47431" w:rsidP="00DC3300">
            <w:pPr>
              <w:tabs>
                <w:tab w:val="right" w:leader="underscore" w:pos="9639"/>
              </w:tabs>
              <w:jc w:val="center"/>
              <w:rPr>
                <w:sz w:val="28"/>
                <w:szCs w:val="28"/>
              </w:rPr>
            </w:pPr>
          </w:p>
        </w:tc>
      </w:tr>
      <w:tr w:rsidR="00F47431" w:rsidRPr="000F4ABD" w14:paraId="345AAFF6" w14:textId="77777777">
        <w:trPr>
          <w:trHeight w:val="57"/>
        </w:trPr>
        <w:tc>
          <w:tcPr>
            <w:tcW w:w="2330" w:type="pct"/>
          </w:tcPr>
          <w:p w14:paraId="16D25752" w14:textId="77777777" w:rsidR="00F47431" w:rsidRPr="0060429C" w:rsidRDefault="00F47431" w:rsidP="00DC3300">
            <w:pPr>
              <w:rPr>
                <w:i/>
                <w:iCs/>
                <w:color w:val="FF0000"/>
                <w:sz w:val="28"/>
                <w:szCs w:val="28"/>
              </w:rPr>
            </w:pPr>
            <w:r>
              <w:rPr>
                <w:i/>
                <w:iCs/>
                <w:sz w:val="28"/>
                <w:szCs w:val="28"/>
                <w:lang w:eastAsia="ar-SA"/>
              </w:rPr>
              <w:t>-</w:t>
            </w:r>
            <w:r w:rsidRPr="00B34F35">
              <w:rPr>
                <w:i/>
                <w:iCs/>
                <w:sz w:val="28"/>
                <w:szCs w:val="28"/>
                <w:lang w:eastAsia="ar-SA"/>
              </w:rPr>
              <w:t>учебников, учебных пособий и обязательной литературы (материал излагается в лекциях)</w:t>
            </w:r>
          </w:p>
        </w:tc>
        <w:tc>
          <w:tcPr>
            <w:tcW w:w="1364" w:type="pct"/>
            <w:vAlign w:val="center"/>
          </w:tcPr>
          <w:p w14:paraId="1E6CA78D" w14:textId="77777777" w:rsidR="00F47431" w:rsidRPr="000F4ABD" w:rsidRDefault="00F47431" w:rsidP="00DC3300">
            <w:pPr>
              <w:jc w:val="center"/>
              <w:rPr>
                <w:sz w:val="28"/>
                <w:szCs w:val="28"/>
              </w:rPr>
            </w:pPr>
            <w:r>
              <w:rPr>
                <w:sz w:val="28"/>
                <w:szCs w:val="28"/>
              </w:rPr>
              <w:t>40</w:t>
            </w:r>
          </w:p>
        </w:tc>
        <w:tc>
          <w:tcPr>
            <w:tcW w:w="1306" w:type="pct"/>
            <w:vAlign w:val="center"/>
          </w:tcPr>
          <w:p w14:paraId="49649FFE" w14:textId="77777777" w:rsidR="00F47431" w:rsidRPr="000F4ABD" w:rsidRDefault="00F47431" w:rsidP="00DC3300">
            <w:pPr>
              <w:tabs>
                <w:tab w:val="right" w:leader="underscore" w:pos="9639"/>
              </w:tabs>
              <w:jc w:val="center"/>
              <w:rPr>
                <w:sz w:val="28"/>
                <w:szCs w:val="28"/>
              </w:rPr>
            </w:pPr>
          </w:p>
        </w:tc>
      </w:tr>
      <w:tr w:rsidR="00F47431" w:rsidRPr="000F4ABD" w14:paraId="4002468C" w14:textId="77777777">
        <w:trPr>
          <w:trHeight w:val="57"/>
        </w:trPr>
        <w:tc>
          <w:tcPr>
            <w:tcW w:w="2330" w:type="pct"/>
          </w:tcPr>
          <w:p w14:paraId="161D3E4C" w14:textId="77777777" w:rsidR="00F47431" w:rsidRPr="0060429C" w:rsidRDefault="00F47431" w:rsidP="00DC3300">
            <w:pPr>
              <w:rPr>
                <w:i/>
                <w:iCs/>
                <w:color w:val="FF0000"/>
                <w:sz w:val="28"/>
                <w:szCs w:val="28"/>
              </w:rPr>
            </w:pPr>
            <w:r w:rsidRPr="00FA44BC">
              <w:rPr>
                <w:i/>
                <w:iCs/>
                <w:sz w:val="28"/>
                <w:szCs w:val="28"/>
              </w:rPr>
              <w:t>3.</w:t>
            </w:r>
            <w:r>
              <w:rPr>
                <w:i/>
                <w:iCs/>
                <w:color w:val="FF0000"/>
                <w:sz w:val="28"/>
                <w:szCs w:val="28"/>
              </w:rPr>
              <w:t xml:space="preserve"> </w:t>
            </w:r>
            <w:r w:rsidRPr="006670AA">
              <w:rPr>
                <w:i/>
                <w:iCs/>
                <w:sz w:val="28"/>
                <w:szCs w:val="28"/>
              </w:rPr>
              <w:t>Подготовка:</w:t>
            </w:r>
          </w:p>
        </w:tc>
        <w:tc>
          <w:tcPr>
            <w:tcW w:w="1364" w:type="pct"/>
            <w:vAlign w:val="center"/>
          </w:tcPr>
          <w:p w14:paraId="7AEB997C" w14:textId="77777777" w:rsidR="00F47431" w:rsidRPr="000F4ABD" w:rsidRDefault="00F47431" w:rsidP="00DC3300">
            <w:pPr>
              <w:jc w:val="center"/>
              <w:rPr>
                <w:sz w:val="28"/>
                <w:szCs w:val="28"/>
              </w:rPr>
            </w:pPr>
            <w:r>
              <w:rPr>
                <w:sz w:val="28"/>
                <w:szCs w:val="28"/>
              </w:rPr>
              <w:t>20</w:t>
            </w:r>
          </w:p>
        </w:tc>
        <w:tc>
          <w:tcPr>
            <w:tcW w:w="1306" w:type="pct"/>
            <w:vAlign w:val="center"/>
          </w:tcPr>
          <w:p w14:paraId="3B6C2CDF" w14:textId="77777777" w:rsidR="00F47431" w:rsidRPr="000F4ABD" w:rsidRDefault="00F47431" w:rsidP="00DC3300">
            <w:pPr>
              <w:tabs>
                <w:tab w:val="right" w:leader="underscore" w:pos="9639"/>
              </w:tabs>
              <w:jc w:val="center"/>
              <w:rPr>
                <w:sz w:val="28"/>
                <w:szCs w:val="28"/>
              </w:rPr>
            </w:pPr>
          </w:p>
        </w:tc>
      </w:tr>
      <w:tr w:rsidR="00F47431" w:rsidRPr="000F4ABD" w14:paraId="3A42E6B8" w14:textId="77777777">
        <w:trPr>
          <w:trHeight w:val="57"/>
        </w:trPr>
        <w:tc>
          <w:tcPr>
            <w:tcW w:w="2330" w:type="pct"/>
          </w:tcPr>
          <w:p w14:paraId="3259330A" w14:textId="77777777" w:rsidR="00F47431" w:rsidRPr="000F4ABD" w:rsidRDefault="00F47431" w:rsidP="00DC3300">
            <w:pPr>
              <w:rPr>
                <w:sz w:val="28"/>
                <w:szCs w:val="28"/>
              </w:rPr>
            </w:pPr>
            <w:r>
              <w:rPr>
                <w:sz w:val="28"/>
                <w:szCs w:val="28"/>
              </w:rPr>
              <w:t>- к лабораторным работам;</w:t>
            </w:r>
          </w:p>
        </w:tc>
        <w:tc>
          <w:tcPr>
            <w:tcW w:w="1364" w:type="pct"/>
            <w:vAlign w:val="center"/>
          </w:tcPr>
          <w:p w14:paraId="2307D9BB" w14:textId="77777777" w:rsidR="00F47431" w:rsidRPr="000F4ABD" w:rsidRDefault="00F47431" w:rsidP="00DC3300">
            <w:pPr>
              <w:jc w:val="center"/>
              <w:rPr>
                <w:sz w:val="28"/>
                <w:szCs w:val="28"/>
              </w:rPr>
            </w:pPr>
            <w:r>
              <w:rPr>
                <w:sz w:val="28"/>
                <w:szCs w:val="28"/>
              </w:rPr>
              <w:t>5</w:t>
            </w:r>
          </w:p>
        </w:tc>
        <w:tc>
          <w:tcPr>
            <w:tcW w:w="1306" w:type="pct"/>
            <w:vAlign w:val="center"/>
          </w:tcPr>
          <w:p w14:paraId="7F389F44" w14:textId="77777777" w:rsidR="00F47431" w:rsidRPr="000F4ABD" w:rsidRDefault="00F47431" w:rsidP="00DC3300">
            <w:pPr>
              <w:tabs>
                <w:tab w:val="right" w:leader="underscore" w:pos="9639"/>
              </w:tabs>
              <w:jc w:val="center"/>
              <w:rPr>
                <w:sz w:val="28"/>
                <w:szCs w:val="28"/>
              </w:rPr>
            </w:pPr>
          </w:p>
        </w:tc>
      </w:tr>
      <w:tr w:rsidR="00F47431" w:rsidRPr="000F4ABD" w14:paraId="46D8065D" w14:textId="77777777">
        <w:trPr>
          <w:trHeight w:val="57"/>
        </w:trPr>
        <w:tc>
          <w:tcPr>
            <w:tcW w:w="2330" w:type="pct"/>
          </w:tcPr>
          <w:p w14:paraId="3399F3CA" w14:textId="77777777" w:rsidR="00F47431" w:rsidRDefault="00F47431" w:rsidP="00DC3300">
            <w:pPr>
              <w:rPr>
                <w:sz w:val="28"/>
                <w:szCs w:val="28"/>
              </w:rPr>
            </w:pPr>
            <w:r>
              <w:rPr>
                <w:sz w:val="28"/>
                <w:szCs w:val="28"/>
              </w:rPr>
              <w:t>- коллоквиуму;</w:t>
            </w:r>
          </w:p>
        </w:tc>
        <w:tc>
          <w:tcPr>
            <w:tcW w:w="1364" w:type="pct"/>
            <w:vAlign w:val="center"/>
          </w:tcPr>
          <w:p w14:paraId="342A6925" w14:textId="77777777" w:rsidR="00F47431" w:rsidRPr="000F4ABD" w:rsidRDefault="00F47431" w:rsidP="00DC3300">
            <w:pPr>
              <w:jc w:val="center"/>
              <w:rPr>
                <w:sz w:val="28"/>
                <w:szCs w:val="28"/>
              </w:rPr>
            </w:pPr>
            <w:r>
              <w:rPr>
                <w:sz w:val="28"/>
                <w:szCs w:val="28"/>
              </w:rPr>
              <w:t>5</w:t>
            </w:r>
          </w:p>
        </w:tc>
        <w:tc>
          <w:tcPr>
            <w:tcW w:w="1306" w:type="pct"/>
            <w:vAlign w:val="center"/>
          </w:tcPr>
          <w:p w14:paraId="5A108555" w14:textId="77777777" w:rsidR="00F47431" w:rsidRPr="000F4ABD" w:rsidRDefault="00F47431" w:rsidP="00DC3300">
            <w:pPr>
              <w:tabs>
                <w:tab w:val="right" w:leader="underscore" w:pos="9639"/>
              </w:tabs>
              <w:jc w:val="center"/>
              <w:rPr>
                <w:sz w:val="28"/>
                <w:szCs w:val="28"/>
              </w:rPr>
            </w:pPr>
          </w:p>
        </w:tc>
      </w:tr>
      <w:tr w:rsidR="00F47431" w:rsidRPr="000F4ABD" w14:paraId="7ECB99D5" w14:textId="77777777">
        <w:trPr>
          <w:trHeight w:val="57"/>
        </w:trPr>
        <w:tc>
          <w:tcPr>
            <w:tcW w:w="2330" w:type="pct"/>
          </w:tcPr>
          <w:p w14:paraId="6878FA9F" w14:textId="77777777" w:rsidR="00F47431" w:rsidRDefault="00F47431" w:rsidP="00DC3300">
            <w:pPr>
              <w:rPr>
                <w:sz w:val="28"/>
                <w:szCs w:val="28"/>
              </w:rPr>
            </w:pPr>
            <w:r>
              <w:rPr>
                <w:sz w:val="28"/>
                <w:szCs w:val="28"/>
              </w:rPr>
              <w:t>- к зачету</w:t>
            </w:r>
          </w:p>
        </w:tc>
        <w:tc>
          <w:tcPr>
            <w:tcW w:w="1364" w:type="pct"/>
            <w:vAlign w:val="center"/>
          </w:tcPr>
          <w:p w14:paraId="043381A1" w14:textId="77777777" w:rsidR="00F47431" w:rsidRPr="000F4ABD" w:rsidRDefault="00F47431" w:rsidP="00DC3300">
            <w:pPr>
              <w:jc w:val="center"/>
              <w:rPr>
                <w:sz w:val="28"/>
                <w:szCs w:val="28"/>
              </w:rPr>
            </w:pPr>
          </w:p>
        </w:tc>
        <w:tc>
          <w:tcPr>
            <w:tcW w:w="1306" w:type="pct"/>
            <w:vAlign w:val="center"/>
          </w:tcPr>
          <w:p w14:paraId="4700A520" w14:textId="77777777" w:rsidR="00F47431" w:rsidRPr="000F4ABD" w:rsidRDefault="00F47431" w:rsidP="00DC3300">
            <w:pPr>
              <w:tabs>
                <w:tab w:val="right" w:leader="underscore" w:pos="9639"/>
              </w:tabs>
              <w:jc w:val="center"/>
              <w:rPr>
                <w:sz w:val="28"/>
                <w:szCs w:val="28"/>
              </w:rPr>
            </w:pPr>
          </w:p>
        </w:tc>
      </w:tr>
      <w:tr w:rsidR="00F47431" w:rsidRPr="000F4ABD" w14:paraId="59004C58" w14:textId="77777777">
        <w:trPr>
          <w:trHeight w:val="57"/>
        </w:trPr>
        <w:tc>
          <w:tcPr>
            <w:tcW w:w="2330" w:type="pct"/>
            <w:shd w:val="clear" w:color="auto" w:fill="D9D9D9"/>
          </w:tcPr>
          <w:p w14:paraId="63D97F15" w14:textId="77777777" w:rsidR="00F47431" w:rsidRPr="000F4ABD" w:rsidRDefault="00F47431" w:rsidP="00DC3300">
            <w:pPr>
              <w:tabs>
                <w:tab w:val="right" w:leader="underscore" w:pos="9639"/>
              </w:tabs>
              <w:rPr>
                <w:b/>
                <w:bCs/>
                <w:sz w:val="28"/>
                <w:szCs w:val="28"/>
              </w:rPr>
            </w:pPr>
            <w:r w:rsidRPr="000F4ABD">
              <w:rPr>
                <w:b/>
                <w:bCs/>
                <w:sz w:val="28"/>
                <w:szCs w:val="28"/>
              </w:rPr>
              <w:t>Всего</w:t>
            </w:r>
            <w:r>
              <w:rPr>
                <w:b/>
                <w:bCs/>
                <w:sz w:val="28"/>
                <w:szCs w:val="28"/>
              </w:rPr>
              <w:t xml:space="preserve"> (часы)</w:t>
            </w:r>
            <w:r w:rsidRPr="000F4ABD">
              <w:rPr>
                <w:b/>
                <w:bCs/>
                <w:sz w:val="28"/>
                <w:szCs w:val="28"/>
              </w:rPr>
              <w:t>:</w:t>
            </w:r>
          </w:p>
        </w:tc>
        <w:tc>
          <w:tcPr>
            <w:tcW w:w="1364" w:type="pct"/>
            <w:shd w:val="clear" w:color="auto" w:fill="D9D9D9"/>
            <w:vAlign w:val="center"/>
          </w:tcPr>
          <w:p w14:paraId="29ED2877" w14:textId="77777777" w:rsidR="00F47431" w:rsidRPr="000F4ABD" w:rsidRDefault="00F47431" w:rsidP="00DC3300">
            <w:pPr>
              <w:tabs>
                <w:tab w:val="right" w:leader="underscore" w:pos="9639"/>
              </w:tabs>
              <w:jc w:val="center"/>
              <w:rPr>
                <w:b/>
                <w:bCs/>
                <w:sz w:val="28"/>
                <w:szCs w:val="28"/>
              </w:rPr>
            </w:pPr>
            <w:r>
              <w:rPr>
                <w:b/>
                <w:bCs/>
                <w:sz w:val="28"/>
                <w:szCs w:val="28"/>
              </w:rPr>
              <w:t>180</w:t>
            </w:r>
          </w:p>
        </w:tc>
        <w:tc>
          <w:tcPr>
            <w:tcW w:w="1306" w:type="pct"/>
            <w:shd w:val="clear" w:color="auto" w:fill="D9D9D9"/>
            <w:vAlign w:val="center"/>
          </w:tcPr>
          <w:p w14:paraId="0A361CEC" w14:textId="77777777" w:rsidR="00F47431" w:rsidRPr="000F4ABD" w:rsidRDefault="00F47431" w:rsidP="00DC3300">
            <w:pPr>
              <w:tabs>
                <w:tab w:val="right" w:leader="underscore" w:pos="9639"/>
              </w:tabs>
              <w:jc w:val="center"/>
              <w:rPr>
                <w:b/>
                <w:bCs/>
                <w:sz w:val="28"/>
                <w:szCs w:val="28"/>
              </w:rPr>
            </w:pPr>
          </w:p>
        </w:tc>
      </w:tr>
      <w:tr w:rsidR="00F47431" w:rsidRPr="000F4ABD" w14:paraId="6ED3D230" w14:textId="77777777">
        <w:trPr>
          <w:trHeight w:val="57"/>
        </w:trPr>
        <w:tc>
          <w:tcPr>
            <w:tcW w:w="2330" w:type="pct"/>
            <w:shd w:val="clear" w:color="auto" w:fill="D9D9D9"/>
          </w:tcPr>
          <w:p w14:paraId="7B7DB829" w14:textId="77777777" w:rsidR="00F47431" w:rsidRPr="000F4ABD" w:rsidRDefault="00F47431" w:rsidP="00DC3300">
            <w:pPr>
              <w:tabs>
                <w:tab w:val="right" w:leader="underscore" w:pos="9639"/>
              </w:tabs>
              <w:rPr>
                <w:b/>
                <w:bCs/>
                <w:sz w:val="28"/>
                <w:szCs w:val="28"/>
              </w:rPr>
            </w:pPr>
            <w:r>
              <w:rPr>
                <w:b/>
                <w:bCs/>
                <w:sz w:val="28"/>
                <w:szCs w:val="28"/>
              </w:rPr>
              <w:t>Всего (з</w:t>
            </w:r>
            <w:r w:rsidRPr="000F4ABD">
              <w:rPr>
                <w:b/>
                <w:bCs/>
                <w:sz w:val="28"/>
                <w:szCs w:val="28"/>
              </w:rPr>
              <w:t>ачетные единицы</w:t>
            </w:r>
            <w:r>
              <w:rPr>
                <w:b/>
                <w:bCs/>
                <w:sz w:val="28"/>
                <w:szCs w:val="28"/>
              </w:rPr>
              <w:t>)</w:t>
            </w:r>
            <w:r w:rsidRPr="000F4ABD">
              <w:rPr>
                <w:b/>
                <w:bCs/>
                <w:sz w:val="28"/>
                <w:szCs w:val="28"/>
              </w:rPr>
              <w:t>:</w:t>
            </w:r>
          </w:p>
        </w:tc>
        <w:tc>
          <w:tcPr>
            <w:tcW w:w="1364" w:type="pct"/>
            <w:shd w:val="clear" w:color="auto" w:fill="D9D9D9"/>
            <w:vAlign w:val="center"/>
          </w:tcPr>
          <w:p w14:paraId="210F0830" w14:textId="77777777" w:rsidR="00F47431" w:rsidRPr="000F4ABD" w:rsidRDefault="00F47431" w:rsidP="00DC3300">
            <w:pPr>
              <w:tabs>
                <w:tab w:val="right" w:leader="underscore" w:pos="9639"/>
              </w:tabs>
              <w:jc w:val="center"/>
              <w:rPr>
                <w:b/>
                <w:bCs/>
                <w:sz w:val="28"/>
                <w:szCs w:val="28"/>
              </w:rPr>
            </w:pPr>
            <w:r>
              <w:rPr>
                <w:b/>
                <w:bCs/>
                <w:sz w:val="28"/>
                <w:szCs w:val="28"/>
              </w:rPr>
              <w:t>5</w:t>
            </w:r>
          </w:p>
        </w:tc>
        <w:tc>
          <w:tcPr>
            <w:tcW w:w="1306" w:type="pct"/>
            <w:shd w:val="clear" w:color="auto" w:fill="D9D9D9"/>
            <w:vAlign w:val="center"/>
          </w:tcPr>
          <w:p w14:paraId="58B9E6B0" w14:textId="77777777" w:rsidR="00F47431" w:rsidRPr="000F4ABD" w:rsidRDefault="00F47431" w:rsidP="00DC3300">
            <w:pPr>
              <w:tabs>
                <w:tab w:val="right" w:leader="underscore" w:pos="9639"/>
              </w:tabs>
              <w:jc w:val="center"/>
              <w:rPr>
                <w:b/>
                <w:bCs/>
                <w:sz w:val="28"/>
                <w:szCs w:val="28"/>
              </w:rPr>
            </w:pPr>
          </w:p>
        </w:tc>
      </w:tr>
    </w:tbl>
    <w:p w14:paraId="4F337CFD" w14:textId="77777777" w:rsidR="00F47431" w:rsidRDefault="00F47431" w:rsidP="007D5880">
      <w:pPr>
        <w:widowControl/>
        <w:jc w:val="both"/>
        <w:rPr>
          <w:b/>
          <w:bCs/>
          <w:color w:val="000000"/>
          <w:sz w:val="28"/>
          <w:szCs w:val="28"/>
        </w:rPr>
      </w:pPr>
    </w:p>
    <w:p w14:paraId="054ED200" w14:textId="77777777" w:rsidR="00F47431" w:rsidRPr="00086B82" w:rsidRDefault="00F47431" w:rsidP="00086B82">
      <w:pPr>
        <w:widowControl/>
        <w:jc w:val="both"/>
        <w:rPr>
          <w:b/>
          <w:bCs/>
          <w:sz w:val="28"/>
          <w:szCs w:val="28"/>
        </w:rPr>
      </w:pPr>
    </w:p>
    <w:p w14:paraId="3BDB068B" w14:textId="77777777" w:rsidR="00F47431" w:rsidRPr="00086B82" w:rsidRDefault="00F47431" w:rsidP="00086B82">
      <w:pPr>
        <w:widowControl/>
        <w:jc w:val="both"/>
        <w:rPr>
          <w:b/>
          <w:bCs/>
          <w:color w:val="000000"/>
          <w:sz w:val="28"/>
          <w:szCs w:val="28"/>
        </w:rPr>
      </w:pPr>
      <w:r>
        <w:rPr>
          <w:b/>
          <w:bCs/>
          <w:color w:val="000000"/>
          <w:sz w:val="28"/>
          <w:szCs w:val="28"/>
        </w:rPr>
        <w:t>5</w:t>
      </w:r>
      <w:r w:rsidRPr="00086B82">
        <w:rPr>
          <w:b/>
          <w:bCs/>
          <w:color w:val="000000"/>
          <w:sz w:val="28"/>
          <w:szCs w:val="28"/>
        </w:rPr>
        <w:t>. Содержание дисциплины, структурированное по темам (разделам) с указанием отведенного на них количества академических часов и видов учебных занятий</w:t>
      </w:r>
    </w:p>
    <w:p w14:paraId="5C96D358" w14:textId="77777777" w:rsidR="00F47431" w:rsidRPr="00086B82" w:rsidRDefault="00F47431" w:rsidP="00086B82">
      <w:pPr>
        <w:widowControl/>
        <w:jc w:val="both"/>
        <w:rPr>
          <w:b/>
          <w:bCs/>
          <w:color w:val="000000"/>
          <w:sz w:val="28"/>
          <w:szCs w:val="28"/>
        </w:rPr>
      </w:pPr>
    </w:p>
    <w:tbl>
      <w:tblPr>
        <w:tblW w:w="9784" w:type="dxa"/>
        <w:tblInd w:w="-38" w:type="dxa"/>
        <w:tblLayout w:type="fixed"/>
        <w:tblCellMar>
          <w:left w:w="40" w:type="dxa"/>
          <w:right w:w="40" w:type="dxa"/>
        </w:tblCellMar>
        <w:tblLook w:val="0000" w:firstRow="0" w:lastRow="0" w:firstColumn="0" w:lastColumn="0" w:noHBand="0" w:noVBand="0"/>
      </w:tblPr>
      <w:tblGrid>
        <w:gridCol w:w="709"/>
        <w:gridCol w:w="2411"/>
        <w:gridCol w:w="1417"/>
        <w:gridCol w:w="863"/>
        <w:gridCol w:w="1121"/>
        <w:gridCol w:w="851"/>
        <w:gridCol w:w="850"/>
        <w:gridCol w:w="1562"/>
      </w:tblGrid>
      <w:tr w:rsidR="00F47431" w:rsidRPr="00111A34" w14:paraId="7B40C1BF" w14:textId="77777777">
        <w:tc>
          <w:tcPr>
            <w:tcW w:w="709" w:type="dxa"/>
            <w:vMerge w:val="restart"/>
            <w:tcBorders>
              <w:top w:val="single" w:sz="6" w:space="0" w:color="auto"/>
              <w:left w:val="single" w:sz="6" w:space="0" w:color="auto"/>
              <w:right w:val="single" w:sz="6" w:space="0" w:color="auto"/>
            </w:tcBorders>
          </w:tcPr>
          <w:p w14:paraId="2136B06F" w14:textId="77777777" w:rsidR="00F47431" w:rsidRPr="0096426F" w:rsidRDefault="00F47431" w:rsidP="006C6FE8">
            <w:pPr>
              <w:pStyle w:val="Style101"/>
              <w:widowControl/>
              <w:spacing w:line="240" w:lineRule="auto"/>
              <w:ind w:firstLine="34"/>
              <w:jc w:val="center"/>
              <w:rPr>
                <w:rStyle w:val="FontStyle134"/>
                <w:sz w:val="24"/>
                <w:szCs w:val="24"/>
              </w:rPr>
            </w:pPr>
            <w:r w:rsidRPr="0096426F">
              <w:rPr>
                <w:rStyle w:val="FontStyle134"/>
                <w:sz w:val="24"/>
                <w:szCs w:val="24"/>
              </w:rPr>
              <w:t>№ п/п</w:t>
            </w:r>
          </w:p>
          <w:p w14:paraId="4A1B6784" w14:textId="77777777" w:rsidR="00F47431" w:rsidRPr="0096426F" w:rsidRDefault="00F47431" w:rsidP="006C6FE8">
            <w:pPr>
              <w:jc w:val="center"/>
              <w:rPr>
                <w:rStyle w:val="FontStyle134"/>
                <w:sz w:val="24"/>
                <w:szCs w:val="24"/>
              </w:rPr>
            </w:pPr>
          </w:p>
        </w:tc>
        <w:tc>
          <w:tcPr>
            <w:tcW w:w="2411" w:type="dxa"/>
            <w:vMerge w:val="restart"/>
            <w:tcBorders>
              <w:top w:val="single" w:sz="6" w:space="0" w:color="auto"/>
              <w:left w:val="single" w:sz="6" w:space="0" w:color="auto"/>
              <w:right w:val="single" w:sz="6" w:space="0" w:color="auto"/>
            </w:tcBorders>
          </w:tcPr>
          <w:p w14:paraId="185F20F3" w14:textId="77777777" w:rsidR="00F47431" w:rsidRPr="0096426F" w:rsidRDefault="00F47431" w:rsidP="006C6FE8">
            <w:pPr>
              <w:jc w:val="center"/>
              <w:rPr>
                <w:rStyle w:val="FontStyle134"/>
                <w:sz w:val="24"/>
                <w:szCs w:val="24"/>
              </w:rPr>
            </w:pPr>
            <w:r w:rsidRPr="0096426F">
              <w:rPr>
                <w:rStyle w:val="FontStyle134"/>
                <w:sz w:val="24"/>
                <w:szCs w:val="24"/>
              </w:rPr>
              <w:t xml:space="preserve">Наименование раздела /темы дисциплины </w:t>
            </w:r>
          </w:p>
        </w:tc>
        <w:tc>
          <w:tcPr>
            <w:tcW w:w="1417" w:type="dxa"/>
            <w:vMerge w:val="restart"/>
            <w:tcBorders>
              <w:top w:val="single" w:sz="6" w:space="0" w:color="auto"/>
              <w:left w:val="single" w:sz="6" w:space="0" w:color="auto"/>
              <w:right w:val="single" w:sz="6" w:space="0" w:color="auto"/>
            </w:tcBorders>
          </w:tcPr>
          <w:p w14:paraId="147FD6A2" w14:textId="77777777" w:rsidR="00F47431" w:rsidRPr="0096426F" w:rsidRDefault="00F47431" w:rsidP="006C6FE8">
            <w:pPr>
              <w:pStyle w:val="Style41"/>
              <w:widowControl/>
              <w:spacing w:line="240" w:lineRule="auto"/>
              <w:jc w:val="center"/>
              <w:rPr>
                <w:rStyle w:val="FontStyle123"/>
                <w:sz w:val="24"/>
                <w:szCs w:val="24"/>
              </w:rPr>
            </w:pPr>
            <w:r w:rsidRPr="0096426F">
              <w:rPr>
                <w:rStyle w:val="FontStyle123"/>
                <w:sz w:val="24"/>
                <w:szCs w:val="24"/>
              </w:rPr>
              <w:t xml:space="preserve">Общая </w:t>
            </w:r>
            <w:proofErr w:type="spellStart"/>
            <w:proofErr w:type="gramStart"/>
            <w:r w:rsidRPr="0096426F">
              <w:rPr>
                <w:rStyle w:val="FontStyle123"/>
                <w:sz w:val="24"/>
                <w:szCs w:val="24"/>
              </w:rPr>
              <w:t>трудоём</w:t>
            </w:r>
            <w:proofErr w:type="spellEnd"/>
            <w:r w:rsidRPr="0096426F">
              <w:rPr>
                <w:rStyle w:val="FontStyle123"/>
                <w:sz w:val="24"/>
                <w:szCs w:val="24"/>
              </w:rPr>
              <w:t>- кость</w:t>
            </w:r>
            <w:proofErr w:type="gramEnd"/>
            <w:r w:rsidRPr="0096426F">
              <w:rPr>
                <w:rStyle w:val="FontStyle123"/>
                <w:sz w:val="24"/>
                <w:szCs w:val="24"/>
              </w:rPr>
              <w:t xml:space="preserve"> </w:t>
            </w:r>
          </w:p>
          <w:p w14:paraId="0759BBDA" w14:textId="77777777" w:rsidR="00F47431" w:rsidRPr="0096426F" w:rsidRDefault="00F47431" w:rsidP="006C6FE8">
            <w:pPr>
              <w:pStyle w:val="Style41"/>
              <w:widowControl/>
              <w:spacing w:line="240" w:lineRule="auto"/>
              <w:jc w:val="center"/>
              <w:rPr>
                <w:rStyle w:val="FontStyle123"/>
                <w:sz w:val="24"/>
                <w:szCs w:val="24"/>
              </w:rPr>
            </w:pPr>
            <w:r w:rsidRPr="0096426F">
              <w:rPr>
                <w:rStyle w:val="FontStyle123"/>
                <w:sz w:val="24"/>
                <w:szCs w:val="24"/>
              </w:rPr>
              <w:t>всего</w:t>
            </w:r>
          </w:p>
          <w:p w14:paraId="18885A1D" w14:textId="77777777" w:rsidR="00F47431" w:rsidRPr="0096426F" w:rsidRDefault="00F47431" w:rsidP="006C6FE8">
            <w:pPr>
              <w:pStyle w:val="Style41"/>
              <w:widowControl/>
              <w:spacing w:line="240" w:lineRule="auto"/>
              <w:jc w:val="center"/>
              <w:rPr>
                <w:rStyle w:val="FontStyle122"/>
                <w:sz w:val="24"/>
                <w:szCs w:val="24"/>
              </w:rPr>
            </w:pPr>
            <w:r w:rsidRPr="0096426F">
              <w:rPr>
                <w:rStyle w:val="FontStyle122"/>
                <w:sz w:val="24"/>
                <w:szCs w:val="24"/>
              </w:rPr>
              <w:t>(в часах)</w:t>
            </w:r>
          </w:p>
          <w:p w14:paraId="41F5BBB0" w14:textId="77777777" w:rsidR="00F47431" w:rsidRPr="0096426F" w:rsidRDefault="00F47431" w:rsidP="006C6FE8">
            <w:pPr>
              <w:widowControl/>
              <w:jc w:val="center"/>
              <w:rPr>
                <w:rStyle w:val="FontStyle134"/>
                <w:sz w:val="24"/>
                <w:szCs w:val="24"/>
              </w:rPr>
            </w:pPr>
          </w:p>
          <w:p w14:paraId="0B2E2EC6" w14:textId="77777777" w:rsidR="00F47431" w:rsidRPr="0096426F" w:rsidRDefault="00F47431" w:rsidP="006C6FE8">
            <w:pPr>
              <w:jc w:val="center"/>
              <w:rPr>
                <w:rStyle w:val="FontStyle122"/>
                <w:sz w:val="24"/>
                <w:szCs w:val="24"/>
              </w:rPr>
            </w:pPr>
          </w:p>
        </w:tc>
        <w:tc>
          <w:tcPr>
            <w:tcW w:w="3685" w:type="dxa"/>
            <w:gridSpan w:val="4"/>
            <w:tcBorders>
              <w:top w:val="single" w:sz="6" w:space="0" w:color="auto"/>
              <w:left w:val="single" w:sz="6" w:space="0" w:color="auto"/>
              <w:bottom w:val="single" w:sz="6" w:space="0" w:color="auto"/>
              <w:right w:val="single" w:sz="6" w:space="0" w:color="auto"/>
            </w:tcBorders>
          </w:tcPr>
          <w:p w14:paraId="05C5219F" w14:textId="77777777" w:rsidR="00F47431" w:rsidRPr="0096426F" w:rsidRDefault="00F47431" w:rsidP="006C6FE8">
            <w:pPr>
              <w:pStyle w:val="Style101"/>
              <w:widowControl/>
              <w:spacing w:line="240" w:lineRule="auto"/>
              <w:jc w:val="center"/>
              <w:rPr>
                <w:rStyle w:val="FontStyle134"/>
                <w:sz w:val="24"/>
                <w:szCs w:val="24"/>
              </w:rPr>
            </w:pPr>
            <w:r w:rsidRPr="0096426F">
              <w:rPr>
                <w:rStyle w:val="FontStyle134"/>
                <w:sz w:val="24"/>
                <w:szCs w:val="24"/>
              </w:rPr>
              <w:t>Виды учебных занятий, включая самостоятельную работу обучающихся и трудоемкость</w:t>
            </w:r>
          </w:p>
          <w:p w14:paraId="76A7935F" w14:textId="77777777" w:rsidR="00F47431" w:rsidRPr="0096426F" w:rsidRDefault="00F47431" w:rsidP="006C6FE8">
            <w:pPr>
              <w:pStyle w:val="Style101"/>
              <w:widowControl/>
              <w:spacing w:line="240" w:lineRule="auto"/>
              <w:jc w:val="center"/>
              <w:rPr>
                <w:rStyle w:val="FontStyle134"/>
                <w:b w:val="0"/>
                <w:bCs w:val="0"/>
                <w:i/>
                <w:iCs/>
                <w:sz w:val="24"/>
                <w:szCs w:val="24"/>
              </w:rPr>
            </w:pPr>
            <w:r w:rsidRPr="0096426F">
              <w:rPr>
                <w:rStyle w:val="FontStyle134"/>
                <w:b w:val="0"/>
                <w:bCs w:val="0"/>
                <w:i/>
                <w:iCs/>
                <w:sz w:val="24"/>
                <w:szCs w:val="24"/>
              </w:rPr>
              <w:t>(в часах)</w:t>
            </w:r>
          </w:p>
        </w:tc>
        <w:tc>
          <w:tcPr>
            <w:tcW w:w="1562" w:type="dxa"/>
            <w:vMerge w:val="restart"/>
            <w:tcBorders>
              <w:top w:val="single" w:sz="6" w:space="0" w:color="auto"/>
              <w:left w:val="single" w:sz="6" w:space="0" w:color="auto"/>
              <w:right w:val="single" w:sz="6" w:space="0" w:color="auto"/>
            </w:tcBorders>
          </w:tcPr>
          <w:p w14:paraId="15CD8FB6" w14:textId="77777777" w:rsidR="00F47431" w:rsidRPr="0096426F" w:rsidRDefault="00F47431" w:rsidP="006C6FE8">
            <w:pPr>
              <w:pStyle w:val="Style101"/>
              <w:widowControl/>
              <w:spacing w:line="240" w:lineRule="auto"/>
              <w:jc w:val="center"/>
              <w:rPr>
                <w:rStyle w:val="FontStyle125"/>
                <w:sz w:val="24"/>
                <w:szCs w:val="24"/>
              </w:rPr>
            </w:pPr>
            <w:r w:rsidRPr="0096426F">
              <w:rPr>
                <w:rStyle w:val="FontStyle134"/>
                <w:sz w:val="24"/>
                <w:szCs w:val="24"/>
              </w:rPr>
              <w:t xml:space="preserve">Формы текущего контроля </w:t>
            </w:r>
            <w:proofErr w:type="spellStart"/>
            <w:proofErr w:type="gramStart"/>
            <w:r w:rsidRPr="0096426F">
              <w:rPr>
                <w:rStyle w:val="FontStyle134"/>
                <w:sz w:val="24"/>
                <w:szCs w:val="24"/>
              </w:rPr>
              <w:t>успевае</w:t>
            </w:r>
            <w:proofErr w:type="spellEnd"/>
            <w:r w:rsidRPr="0096426F">
              <w:rPr>
                <w:rStyle w:val="FontStyle134"/>
                <w:sz w:val="24"/>
                <w:szCs w:val="24"/>
              </w:rPr>
              <w:t>-мости</w:t>
            </w:r>
            <w:proofErr w:type="gramEnd"/>
          </w:p>
          <w:p w14:paraId="0A0EF7B0" w14:textId="77777777" w:rsidR="00F47431" w:rsidRPr="0096426F" w:rsidRDefault="00F47431" w:rsidP="006C6FE8">
            <w:pPr>
              <w:pStyle w:val="Style40"/>
              <w:spacing w:line="240" w:lineRule="auto"/>
              <w:jc w:val="center"/>
              <w:rPr>
                <w:rStyle w:val="FontStyle134"/>
                <w:sz w:val="24"/>
                <w:szCs w:val="24"/>
              </w:rPr>
            </w:pPr>
          </w:p>
        </w:tc>
      </w:tr>
      <w:tr w:rsidR="00F47431" w:rsidRPr="00111A34" w14:paraId="15F752F3" w14:textId="77777777">
        <w:trPr>
          <w:trHeight w:val="616"/>
        </w:trPr>
        <w:tc>
          <w:tcPr>
            <w:tcW w:w="709" w:type="dxa"/>
            <w:vMerge/>
            <w:tcBorders>
              <w:left w:val="single" w:sz="6" w:space="0" w:color="auto"/>
              <w:right w:val="single" w:sz="6" w:space="0" w:color="auto"/>
            </w:tcBorders>
            <w:vAlign w:val="center"/>
          </w:tcPr>
          <w:p w14:paraId="7E55C008" w14:textId="77777777" w:rsidR="00F47431" w:rsidRPr="0096426F" w:rsidRDefault="00F47431" w:rsidP="006C6FE8">
            <w:pPr>
              <w:rPr>
                <w:rStyle w:val="FontStyle134"/>
                <w:sz w:val="24"/>
                <w:szCs w:val="24"/>
              </w:rPr>
            </w:pPr>
          </w:p>
        </w:tc>
        <w:tc>
          <w:tcPr>
            <w:tcW w:w="2411" w:type="dxa"/>
            <w:vMerge/>
            <w:tcBorders>
              <w:left w:val="single" w:sz="6" w:space="0" w:color="auto"/>
              <w:right w:val="single" w:sz="6" w:space="0" w:color="auto"/>
            </w:tcBorders>
            <w:vAlign w:val="center"/>
          </w:tcPr>
          <w:p w14:paraId="3AB4F8A7" w14:textId="77777777" w:rsidR="00F47431" w:rsidRPr="0096426F" w:rsidRDefault="00F47431" w:rsidP="006C6FE8">
            <w:pPr>
              <w:rPr>
                <w:rStyle w:val="FontStyle134"/>
                <w:sz w:val="24"/>
                <w:szCs w:val="24"/>
              </w:rPr>
            </w:pPr>
          </w:p>
        </w:tc>
        <w:tc>
          <w:tcPr>
            <w:tcW w:w="1417" w:type="dxa"/>
            <w:vMerge/>
            <w:tcBorders>
              <w:left w:val="single" w:sz="6" w:space="0" w:color="auto"/>
              <w:right w:val="single" w:sz="6" w:space="0" w:color="auto"/>
            </w:tcBorders>
          </w:tcPr>
          <w:p w14:paraId="4BB40159" w14:textId="77777777" w:rsidR="00F47431" w:rsidRPr="0096426F" w:rsidRDefault="00F47431" w:rsidP="006C6FE8">
            <w:pPr>
              <w:widowControl/>
              <w:jc w:val="center"/>
              <w:rPr>
                <w:rStyle w:val="FontStyle134"/>
                <w:sz w:val="24"/>
                <w:szCs w:val="24"/>
              </w:rPr>
            </w:pPr>
          </w:p>
        </w:tc>
        <w:tc>
          <w:tcPr>
            <w:tcW w:w="2835" w:type="dxa"/>
            <w:gridSpan w:val="3"/>
            <w:tcBorders>
              <w:top w:val="single" w:sz="6" w:space="0" w:color="auto"/>
              <w:left w:val="single" w:sz="6" w:space="0" w:color="auto"/>
              <w:bottom w:val="single" w:sz="6" w:space="0" w:color="auto"/>
              <w:right w:val="single" w:sz="6" w:space="0" w:color="auto"/>
            </w:tcBorders>
          </w:tcPr>
          <w:p w14:paraId="53A495A3" w14:textId="77777777" w:rsidR="00F47431" w:rsidRPr="0096426F" w:rsidRDefault="00F47431" w:rsidP="006C6FE8">
            <w:pPr>
              <w:pStyle w:val="Style41"/>
              <w:widowControl/>
              <w:spacing w:line="240" w:lineRule="auto"/>
              <w:jc w:val="center"/>
              <w:rPr>
                <w:rStyle w:val="FontStyle123"/>
                <w:sz w:val="24"/>
                <w:szCs w:val="24"/>
              </w:rPr>
            </w:pPr>
            <w:r w:rsidRPr="0096426F">
              <w:rPr>
                <w:rStyle w:val="FontStyle123"/>
                <w:sz w:val="24"/>
                <w:szCs w:val="24"/>
              </w:rPr>
              <w:t>Аудиторные учебные занятия</w:t>
            </w:r>
          </w:p>
        </w:tc>
        <w:tc>
          <w:tcPr>
            <w:tcW w:w="850" w:type="dxa"/>
            <w:vMerge w:val="restart"/>
            <w:tcBorders>
              <w:top w:val="single" w:sz="6" w:space="0" w:color="auto"/>
              <w:left w:val="single" w:sz="6" w:space="0" w:color="auto"/>
              <w:right w:val="single" w:sz="6" w:space="0" w:color="auto"/>
            </w:tcBorders>
          </w:tcPr>
          <w:p w14:paraId="6C0D740A" w14:textId="77777777" w:rsidR="00F47431" w:rsidRPr="0096426F" w:rsidRDefault="00F47431" w:rsidP="006C6FE8">
            <w:pPr>
              <w:pStyle w:val="Style41"/>
              <w:widowControl/>
              <w:spacing w:line="240" w:lineRule="auto"/>
              <w:jc w:val="center"/>
              <w:rPr>
                <w:rStyle w:val="FontStyle123"/>
                <w:sz w:val="24"/>
                <w:szCs w:val="24"/>
              </w:rPr>
            </w:pPr>
          </w:p>
          <w:p w14:paraId="5B299E10" w14:textId="77777777" w:rsidR="00F47431" w:rsidRPr="0096426F" w:rsidRDefault="00F47431" w:rsidP="006C6FE8">
            <w:pPr>
              <w:pStyle w:val="Style41"/>
              <w:widowControl/>
              <w:spacing w:line="240" w:lineRule="auto"/>
              <w:jc w:val="center"/>
              <w:rPr>
                <w:rStyle w:val="FontStyle123"/>
                <w:sz w:val="24"/>
                <w:szCs w:val="24"/>
              </w:rPr>
            </w:pPr>
          </w:p>
          <w:p w14:paraId="66A1C485" w14:textId="77777777" w:rsidR="00F47431" w:rsidRPr="0096426F" w:rsidRDefault="00F47431" w:rsidP="006C6FE8">
            <w:pPr>
              <w:pStyle w:val="Style41"/>
              <w:widowControl/>
              <w:spacing w:line="240" w:lineRule="auto"/>
              <w:jc w:val="center"/>
              <w:rPr>
                <w:rStyle w:val="FontStyle123"/>
                <w:sz w:val="24"/>
                <w:szCs w:val="24"/>
              </w:rPr>
            </w:pPr>
            <w:r w:rsidRPr="0096426F">
              <w:rPr>
                <w:rStyle w:val="FontStyle123"/>
                <w:sz w:val="24"/>
                <w:szCs w:val="24"/>
              </w:rPr>
              <w:t>СРО</w:t>
            </w:r>
          </w:p>
        </w:tc>
        <w:tc>
          <w:tcPr>
            <w:tcW w:w="1562" w:type="dxa"/>
            <w:vMerge/>
            <w:tcBorders>
              <w:left w:val="single" w:sz="6" w:space="0" w:color="auto"/>
              <w:right w:val="single" w:sz="6" w:space="0" w:color="auto"/>
            </w:tcBorders>
          </w:tcPr>
          <w:p w14:paraId="66FD140E" w14:textId="77777777" w:rsidR="00F47431" w:rsidRPr="0096426F" w:rsidRDefault="00F47431" w:rsidP="006C6FE8">
            <w:pPr>
              <w:pStyle w:val="Style40"/>
              <w:spacing w:line="240" w:lineRule="auto"/>
              <w:jc w:val="center"/>
              <w:rPr>
                <w:rStyle w:val="FontStyle123"/>
                <w:sz w:val="24"/>
                <w:szCs w:val="24"/>
              </w:rPr>
            </w:pPr>
          </w:p>
        </w:tc>
      </w:tr>
      <w:tr w:rsidR="00F47431" w:rsidRPr="00111A34" w14:paraId="667C9833" w14:textId="77777777">
        <w:tc>
          <w:tcPr>
            <w:tcW w:w="709" w:type="dxa"/>
            <w:vMerge/>
            <w:tcBorders>
              <w:left w:val="single" w:sz="6" w:space="0" w:color="auto"/>
              <w:bottom w:val="single" w:sz="6" w:space="0" w:color="auto"/>
              <w:right w:val="single" w:sz="6" w:space="0" w:color="auto"/>
            </w:tcBorders>
            <w:vAlign w:val="center"/>
          </w:tcPr>
          <w:p w14:paraId="4C360367" w14:textId="77777777" w:rsidR="00F47431" w:rsidRPr="0096426F" w:rsidRDefault="00F47431" w:rsidP="006C6FE8">
            <w:pPr>
              <w:widowControl/>
              <w:rPr>
                <w:rStyle w:val="FontStyle123"/>
                <w:sz w:val="24"/>
                <w:szCs w:val="24"/>
              </w:rPr>
            </w:pPr>
          </w:p>
        </w:tc>
        <w:tc>
          <w:tcPr>
            <w:tcW w:w="2411" w:type="dxa"/>
            <w:vMerge/>
            <w:tcBorders>
              <w:left w:val="single" w:sz="6" w:space="0" w:color="auto"/>
              <w:bottom w:val="single" w:sz="6" w:space="0" w:color="auto"/>
              <w:right w:val="single" w:sz="6" w:space="0" w:color="auto"/>
            </w:tcBorders>
            <w:vAlign w:val="center"/>
          </w:tcPr>
          <w:p w14:paraId="4F2D5910" w14:textId="77777777" w:rsidR="00F47431" w:rsidRPr="0096426F" w:rsidRDefault="00F47431" w:rsidP="006C6FE8">
            <w:pPr>
              <w:widowControl/>
              <w:rPr>
                <w:rStyle w:val="FontStyle123"/>
                <w:sz w:val="24"/>
                <w:szCs w:val="24"/>
              </w:rPr>
            </w:pPr>
          </w:p>
        </w:tc>
        <w:tc>
          <w:tcPr>
            <w:tcW w:w="1417" w:type="dxa"/>
            <w:vMerge/>
            <w:tcBorders>
              <w:left w:val="single" w:sz="6" w:space="0" w:color="auto"/>
              <w:bottom w:val="single" w:sz="6" w:space="0" w:color="auto"/>
              <w:right w:val="single" w:sz="6" w:space="0" w:color="auto"/>
            </w:tcBorders>
          </w:tcPr>
          <w:p w14:paraId="19BEA211" w14:textId="77777777" w:rsidR="00F47431" w:rsidRPr="0096426F" w:rsidRDefault="00F47431" w:rsidP="006C6FE8">
            <w:pPr>
              <w:pStyle w:val="Style101"/>
              <w:widowControl/>
              <w:spacing w:line="240" w:lineRule="auto"/>
              <w:jc w:val="center"/>
              <w:rPr>
                <w:rStyle w:val="FontStyle134"/>
                <w:sz w:val="24"/>
                <w:szCs w:val="24"/>
              </w:rPr>
            </w:pPr>
          </w:p>
        </w:tc>
        <w:tc>
          <w:tcPr>
            <w:tcW w:w="863" w:type="dxa"/>
            <w:tcBorders>
              <w:top w:val="single" w:sz="6" w:space="0" w:color="auto"/>
              <w:left w:val="single" w:sz="6" w:space="0" w:color="auto"/>
              <w:bottom w:val="single" w:sz="6" w:space="0" w:color="auto"/>
              <w:right w:val="single" w:sz="6" w:space="0" w:color="auto"/>
            </w:tcBorders>
          </w:tcPr>
          <w:p w14:paraId="415C2531" w14:textId="77777777" w:rsidR="00F47431" w:rsidRPr="0096426F" w:rsidRDefault="00F47431" w:rsidP="006C6FE8">
            <w:pPr>
              <w:pStyle w:val="Style40"/>
              <w:widowControl/>
              <w:spacing w:line="240" w:lineRule="auto"/>
              <w:jc w:val="center"/>
              <w:rPr>
                <w:rStyle w:val="FontStyle125"/>
                <w:sz w:val="24"/>
                <w:szCs w:val="24"/>
              </w:rPr>
            </w:pPr>
            <w:r w:rsidRPr="0096426F">
              <w:rPr>
                <w:rStyle w:val="FontStyle125"/>
                <w:sz w:val="24"/>
                <w:szCs w:val="24"/>
              </w:rPr>
              <w:t>Лек</w:t>
            </w:r>
          </w:p>
        </w:tc>
        <w:tc>
          <w:tcPr>
            <w:tcW w:w="1121" w:type="dxa"/>
            <w:tcBorders>
              <w:top w:val="single" w:sz="6" w:space="0" w:color="auto"/>
              <w:left w:val="single" w:sz="6" w:space="0" w:color="auto"/>
              <w:bottom w:val="single" w:sz="6" w:space="0" w:color="auto"/>
              <w:right w:val="single" w:sz="4" w:space="0" w:color="auto"/>
            </w:tcBorders>
          </w:tcPr>
          <w:p w14:paraId="070B996D" w14:textId="77777777" w:rsidR="00F47431" w:rsidRPr="0096426F" w:rsidRDefault="00F47431" w:rsidP="006C6FE8">
            <w:pPr>
              <w:pStyle w:val="Style40"/>
              <w:widowControl/>
              <w:spacing w:line="240" w:lineRule="auto"/>
              <w:jc w:val="center"/>
              <w:rPr>
                <w:rStyle w:val="FontStyle125"/>
                <w:sz w:val="24"/>
                <w:szCs w:val="24"/>
              </w:rPr>
            </w:pPr>
            <w:r w:rsidRPr="0096426F">
              <w:rPr>
                <w:rStyle w:val="FontStyle125"/>
                <w:sz w:val="24"/>
                <w:szCs w:val="24"/>
              </w:rPr>
              <w:t>Сем/</w:t>
            </w:r>
            <w:proofErr w:type="spellStart"/>
            <w:r w:rsidRPr="0096426F">
              <w:rPr>
                <w:rStyle w:val="FontStyle125"/>
                <w:sz w:val="24"/>
                <w:szCs w:val="24"/>
              </w:rPr>
              <w:t>Пр</w:t>
            </w:r>
            <w:proofErr w:type="spellEnd"/>
          </w:p>
        </w:tc>
        <w:tc>
          <w:tcPr>
            <w:tcW w:w="851" w:type="dxa"/>
            <w:tcBorders>
              <w:top w:val="single" w:sz="6" w:space="0" w:color="auto"/>
              <w:left w:val="single" w:sz="4" w:space="0" w:color="auto"/>
              <w:bottom w:val="single" w:sz="6" w:space="0" w:color="auto"/>
              <w:right w:val="single" w:sz="6" w:space="0" w:color="auto"/>
            </w:tcBorders>
          </w:tcPr>
          <w:p w14:paraId="6309AF28" w14:textId="77777777" w:rsidR="00F47431" w:rsidRPr="0096426F" w:rsidRDefault="00F47431" w:rsidP="006C6FE8">
            <w:pPr>
              <w:pStyle w:val="Style40"/>
              <w:widowControl/>
              <w:spacing w:line="240" w:lineRule="auto"/>
              <w:jc w:val="center"/>
              <w:rPr>
                <w:rStyle w:val="FontStyle125"/>
                <w:sz w:val="24"/>
                <w:szCs w:val="24"/>
              </w:rPr>
            </w:pPr>
            <w:r w:rsidRPr="0096426F">
              <w:rPr>
                <w:rStyle w:val="FontStyle125"/>
                <w:sz w:val="24"/>
                <w:szCs w:val="24"/>
              </w:rPr>
              <w:t>Лаб</w:t>
            </w:r>
          </w:p>
        </w:tc>
        <w:tc>
          <w:tcPr>
            <w:tcW w:w="850" w:type="dxa"/>
            <w:vMerge/>
            <w:tcBorders>
              <w:left w:val="single" w:sz="6" w:space="0" w:color="auto"/>
              <w:bottom w:val="single" w:sz="6" w:space="0" w:color="auto"/>
              <w:right w:val="single" w:sz="6" w:space="0" w:color="auto"/>
            </w:tcBorders>
          </w:tcPr>
          <w:p w14:paraId="05917317" w14:textId="77777777" w:rsidR="00F47431" w:rsidRPr="0096426F" w:rsidRDefault="00F47431" w:rsidP="006C6FE8">
            <w:pPr>
              <w:pStyle w:val="Style40"/>
              <w:widowControl/>
              <w:spacing w:line="240" w:lineRule="auto"/>
              <w:jc w:val="center"/>
              <w:rPr>
                <w:rStyle w:val="FontStyle125"/>
                <w:sz w:val="24"/>
                <w:szCs w:val="24"/>
              </w:rPr>
            </w:pPr>
          </w:p>
        </w:tc>
        <w:tc>
          <w:tcPr>
            <w:tcW w:w="1562" w:type="dxa"/>
            <w:vMerge/>
            <w:tcBorders>
              <w:left w:val="single" w:sz="6" w:space="0" w:color="auto"/>
              <w:bottom w:val="single" w:sz="4" w:space="0" w:color="auto"/>
              <w:right w:val="single" w:sz="6" w:space="0" w:color="auto"/>
            </w:tcBorders>
          </w:tcPr>
          <w:p w14:paraId="37F8FFDD" w14:textId="77777777" w:rsidR="00F47431" w:rsidRPr="0096426F" w:rsidRDefault="00F47431" w:rsidP="006C6FE8">
            <w:pPr>
              <w:pStyle w:val="Style40"/>
              <w:widowControl/>
              <w:spacing w:line="240" w:lineRule="auto"/>
              <w:jc w:val="center"/>
              <w:rPr>
                <w:rStyle w:val="FontStyle125"/>
                <w:sz w:val="24"/>
                <w:szCs w:val="24"/>
              </w:rPr>
            </w:pPr>
          </w:p>
        </w:tc>
      </w:tr>
      <w:tr w:rsidR="00F47431" w:rsidRPr="00111A34" w14:paraId="60F4ECC2" w14:textId="77777777">
        <w:tc>
          <w:tcPr>
            <w:tcW w:w="709" w:type="dxa"/>
            <w:tcBorders>
              <w:top w:val="single" w:sz="6" w:space="0" w:color="auto"/>
              <w:left w:val="single" w:sz="6" w:space="0" w:color="auto"/>
              <w:bottom w:val="single" w:sz="6" w:space="0" w:color="auto"/>
              <w:right w:val="single" w:sz="6" w:space="0" w:color="auto"/>
            </w:tcBorders>
          </w:tcPr>
          <w:p w14:paraId="54E7D157"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t>1.1.</w:t>
            </w:r>
          </w:p>
        </w:tc>
        <w:tc>
          <w:tcPr>
            <w:tcW w:w="2411" w:type="dxa"/>
            <w:tcBorders>
              <w:top w:val="single" w:sz="6" w:space="0" w:color="auto"/>
              <w:left w:val="single" w:sz="6" w:space="0" w:color="auto"/>
              <w:bottom w:val="single" w:sz="6" w:space="0" w:color="auto"/>
              <w:right w:val="single" w:sz="6" w:space="0" w:color="auto"/>
            </w:tcBorders>
            <w:vAlign w:val="center"/>
          </w:tcPr>
          <w:p w14:paraId="5C56D743" w14:textId="77777777" w:rsidR="00F47431" w:rsidRPr="0096426F" w:rsidRDefault="00F47431" w:rsidP="006C6FE8">
            <w:pPr>
              <w:pStyle w:val="1"/>
              <w:ind w:right="-1"/>
              <w:jc w:val="center"/>
              <w:rPr>
                <w:rFonts w:ascii="Times New Roman" w:hAnsi="Times New Roman" w:cs="Times New Roman"/>
                <w:b w:val="0"/>
                <w:bCs w:val="0"/>
                <w:sz w:val="24"/>
                <w:szCs w:val="24"/>
              </w:rPr>
            </w:pPr>
            <w:r w:rsidRPr="0096426F">
              <w:rPr>
                <w:rFonts w:ascii="Times New Roman" w:hAnsi="Times New Roman" w:cs="Times New Roman"/>
                <w:b w:val="0"/>
                <w:bCs w:val="0"/>
                <w:color w:val="000000"/>
                <w:sz w:val="24"/>
                <w:szCs w:val="24"/>
              </w:rPr>
              <w:t>Общая характеристика методов разделения и концентрирования</w:t>
            </w:r>
          </w:p>
        </w:tc>
        <w:tc>
          <w:tcPr>
            <w:tcW w:w="1417" w:type="dxa"/>
            <w:tcBorders>
              <w:top w:val="single" w:sz="6" w:space="0" w:color="auto"/>
              <w:left w:val="single" w:sz="6" w:space="0" w:color="auto"/>
              <w:bottom w:val="single" w:sz="6" w:space="0" w:color="auto"/>
              <w:right w:val="single" w:sz="6" w:space="0" w:color="auto"/>
            </w:tcBorders>
            <w:vAlign w:val="center"/>
          </w:tcPr>
          <w:p w14:paraId="0A8D0B52" w14:textId="77777777" w:rsidR="00F47431" w:rsidRPr="0096426F" w:rsidRDefault="00F47431" w:rsidP="006C6FE8">
            <w:pPr>
              <w:jc w:val="center"/>
            </w:pPr>
            <w:r>
              <w:t>4</w:t>
            </w:r>
          </w:p>
        </w:tc>
        <w:tc>
          <w:tcPr>
            <w:tcW w:w="863" w:type="dxa"/>
            <w:tcBorders>
              <w:top w:val="single" w:sz="6" w:space="0" w:color="auto"/>
              <w:left w:val="single" w:sz="6" w:space="0" w:color="auto"/>
              <w:bottom w:val="single" w:sz="6" w:space="0" w:color="auto"/>
              <w:right w:val="single" w:sz="6" w:space="0" w:color="auto"/>
            </w:tcBorders>
            <w:vAlign w:val="center"/>
          </w:tcPr>
          <w:p w14:paraId="5FF8046E" w14:textId="77777777" w:rsidR="00F47431" w:rsidRPr="0096426F" w:rsidRDefault="00F47431" w:rsidP="006C6FE8">
            <w:pPr>
              <w:jc w:val="center"/>
            </w:pPr>
            <w:r>
              <w:t>2</w:t>
            </w:r>
          </w:p>
        </w:tc>
        <w:tc>
          <w:tcPr>
            <w:tcW w:w="1121" w:type="dxa"/>
            <w:tcBorders>
              <w:top w:val="single" w:sz="6" w:space="0" w:color="auto"/>
              <w:left w:val="single" w:sz="6" w:space="0" w:color="auto"/>
              <w:bottom w:val="single" w:sz="6" w:space="0" w:color="auto"/>
              <w:right w:val="single" w:sz="4" w:space="0" w:color="auto"/>
            </w:tcBorders>
            <w:vAlign w:val="center"/>
          </w:tcPr>
          <w:p w14:paraId="48CEE047" w14:textId="77777777" w:rsidR="00F47431" w:rsidRPr="0096426F" w:rsidRDefault="00F47431" w:rsidP="006C6FE8">
            <w:pPr>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437EE859" w14:textId="77777777" w:rsidR="00F47431" w:rsidRPr="0096426F" w:rsidRDefault="00F47431" w:rsidP="006C6FE8">
            <w:pPr>
              <w:jc w:val="center"/>
              <w:rPr>
                <w:highlight w:val="green"/>
              </w:rPr>
            </w:pPr>
          </w:p>
        </w:tc>
        <w:tc>
          <w:tcPr>
            <w:tcW w:w="850" w:type="dxa"/>
            <w:tcBorders>
              <w:top w:val="single" w:sz="6" w:space="0" w:color="auto"/>
              <w:left w:val="single" w:sz="6" w:space="0" w:color="auto"/>
              <w:bottom w:val="single" w:sz="6" w:space="0" w:color="auto"/>
              <w:right w:val="single" w:sz="4" w:space="0" w:color="auto"/>
            </w:tcBorders>
            <w:vAlign w:val="center"/>
          </w:tcPr>
          <w:p w14:paraId="76A46F07" w14:textId="77777777" w:rsidR="00F47431" w:rsidRPr="0096426F" w:rsidRDefault="00F47431" w:rsidP="006C6FE8">
            <w:pPr>
              <w:pStyle w:val="Style74"/>
              <w:widowControl/>
              <w:jc w:val="center"/>
              <w:rPr>
                <w:highlight w:val="green"/>
              </w:rPr>
            </w:pPr>
            <w:r w:rsidRPr="0096426F">
              <w:t>2</w:t>
            </w:r>
          </w:p>
        </w:tc>
        <w:tc>
          <w:tcPr>
            <w:tcW w:w="1562" w:type="dxa"/>
            <w:tcBorders>
              <w:top w:val="single" w:sz="4" w:space="0" w:color="auto"/>
              <w:left w:val="single" w:sz="4" w:space="0" w:color="auto"/>
              <w:bottom w:val="single" w:sz="4" w:space="0" w:color="auto"/>
              <w:right w:val="single" w:sz="4" w:space="0" w:color="auto"/>
            </w:tcBorders>
          </w:tcPr>
          <w:p w14:paraId="1D445170" w14:textId="77777777" w:rsidR="00F47431" w:rsidRPr="0096426F" w:rsidRDefault="00F47431" w:rsidP="006C6FE8">
            <w:pPr>
              <w:pStyle w:val="Style74"/>
            </w:pPr>
          </w:p>
        </w:tc>
      </w:tr>
      <w:tr w:rsidR="00F47431" w:rsidRPr="00111A34" w14:paraId="67A97500" w14:textId="77777777">
        <w:tc>
          <w:tcPr>
            <w:tcW w:w="709" w:type="dxa"/>
            <w:tcBorders>
              <w:top w:val="single" w:sz="6" w:space="0" w:color="auto"/>
              <w:left w:val="single" w:sz="6" w:space="0" w:color="auto"/>
              <w:bottom w:val="single" w:sz="6" w:space="0" w:color="auto"/>
              <w:right w:val="single" w:sz="6" w:space="0" w:color="auto"/>
            </w:tcBorders>
          </w:tcPr>
          <w:p w14:paraId="2F2BBBB9"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t>1.2.</w:t>
            </w:r>
          </w:p>
        </w:tc>
        <w:tc>
          <w:tcPr>
            <w:tcW w:w="2411" w:type="dxa"/>
            <w:tcBorders>
              <w:top w:val="single" w:sz="6" w:space="0" w:color="auto"/>
              <w:left w:val="single" w:sz="6" w:space="0" w:color="auto"/>
              <w:bottom w:val="single" w:sz="6" w:space="0" w:color="auto"/>
              <w:right w:val="single" w:sz="6" w:space="0" w:color="auto"/>
            </w:tcBorders>
          </w:tcPr>
          <w:p w14:paraId="3BCD7B9A" w14:textId="77777777" w:rsidR="00F47431" w:rsidRPr="0096426F" w:rsidRDefault="00F47431" w:rsidP="006C6FE8">
            <w:pPr>
              <w:pStyle w:val="Style88"/>
              <w:widowControl/>
              <w:spacing w:line="240" w:lineRule="auto"/>
              <w:jc w:val="left"/>
              <w:rPr>
                <w:rStyle w:val="FontStyle134"/>
                <w:b w:val="0"/>
                <w:bCs w:val="0"/>
                <w:sz w:val="24"/>
                <w:szCs w:val="24"/>
              </w:rPr>
            </w:pPr>
            <w:r w:rsidRPr="0096426F">
              <w:rPr>
                <w:rStyle w:val="FontStyle134"/>
                <w:b w:val="0"/>
                <w:bCs w:val="0"/>
                <w:sz w:val="24"/>
                <w:szCs w:val="24"/>
              </w:rPr>
              <w:t>Экстракция</w:t>
            </w:r>
          </w:p>
        </w:tc>
        <w:tc>
          <w:tcPr>
            <w:tcW w:w="1417" w:type="dxa"/>
            <w:tcBorders>
              <w:top w:val="single" w:sz="6" w:space="0" w:color="auto"/>
              <w:left w:val="single" w:sz="6" w:space="0" w:color="auto"/>
              <w:bottom w:val="single" w:sz="6" w:space="0" w:color="auto"/>
              <w:right w:val="single" w:sz="6" w:space="0" w:color="auto"/>
            </w:tcBorders>
            <w:vAlign w:val="center"/>
          </w:tcPr>
          <w:p w14:paraId="550BA327" w14:textId="77777777" w:rsidR="00F47431" w:rsidRPr="0096426F" w:rsidRDefault="00F47431" w:rsidP="006C6FE8">
            <w:pPr>
              <w:pStyle w:val="Style74"/>
              <w:widowControl/>
              <w:jc w:val="center"/>
            </w:pPr>
            <w:r w:rsidRPr="0096426F">
              <w:t>18</w:t>
            </w:r>
          </w:p>
        </w:tc>
        <w:tc>
          <w:tcPr>
            <w:tcW w:w="863" w:type="dxa"/>
            <w:tcBorders>
              <w:top w:val="single" w:sz="6" w:space="0" w:color="auto"/>
              <w:left w:val="single" w:sz="6" w:space="0" w:color="auto"/>
              <w:bottom w:val="single" w:sz="6" w:space="0" w:color="auto"/>
              <w:right w:val="single" w:sz="6" w:space="0" w:color="auto"/>
            </w:tcBorders>
            <w:vAlign w:val="center"/>
          </w:tcPr>
          <w:p w14:paraId="3A7EF1B3" w14:textId="77777777" w:rsidR="00F47431" w:rsidRPr="0096426F" w:rsidRDefault="00F47431" w:rsidP="006C6FE8">
            <w:pPr>
              <w:pStyle w:val="Style74"/>
              <w:widowControl/>
              <w:jc w:val="center"/>
            </w:pPr>
            <w:r w:rsidRPr="0096426F">
              <w:t>2</w:t>
            </w:r>
          </w:p>
        </w:tc>
        <w:tc>
          <w:tcPr>
            <w:tcW w:w="1121" w:type="dxa"/>
            <w:tcBorders>
              <w:top w:val="single" w:sz="6" w:space="0" w:color="auto"/>
              <w:left w:val="single" w:sz="6" w:space="0" w:color="auto"/>
              <w:bottom w:val="single" w:sz="6" w:space="0" w:color="auto"/>
              <w:right w:val="single" w:sz="4" w:space="0" w:color="auto"/>
            </w:tcBorders>
            <w:vAlign w:val="center"/>
          </w:tcPr>
          <w:p w14:paraId="330B3466"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4FE5F4C3" w14:textId="77777777" w:rsidR="00F47431" w:rsidRPr="0096426F" w:rsidRDefault="00F47431" w:rsidP="006C6FE8">
            <w:pPr>
              <w:pStyle w:val="Style74"/>
              <w:widowControl/>
              <w:jc w:val="center"/>
            </w:pPr>
            <w:r w:rsidRPr="0096426F">
              <w:t>8</w:t>
            </w:r>
          </w:p>
        </w:tc>
        <w:tc>
          <w:tcPr>
            <w:tcW w:w="850" w:type="dxa"/>
            <w:tcBorders>
              <w:top w:val="single" w:sz="6" w:space="0" w:color="auto"/>
              <w:left w:val="single" w:sz="6" w:space="0" w:color="auto"/>
              <w:bottom w:val="single" w:sz="6" w:space="0" w:color="auto"/>
              <w:right w:val="single" w:sz="4" w:space="0" w:color="auto"/>
            </w:tcBorders>
            <w:vAlign w:val="center"/>
          </w:tcPr>
          <w:p w14:paraId="43EBB029" w14:textId="77777777" w:rsidR="00F47431" w:rsidRPr="0096426F" w:rsidRDefault="00F47431" w:rsidP="006C6FE8">
            <w:pPr>
              <w:pStyle w:val="Style74"/>
              <w:widowControl/>
              <w:jc w:val="center"/>
            </w:pPr>
            <w:r w:rsidRPr="0096426F">
              <w:t>8</w:t>
            </w:r>
          </w:p>
        </w:tc>
        <w:tc>
          <w:tcPr>
            <w:tcW w:w="1562" w:type="dxa"/>
            <w:tcBorders>
              <w:top w:val="single" w:sz="4" w:space="0" w:color="auto"/>
              <w:left w:val="single" w:sz="4" w:space="0" w:color="auto"/>
              <w:bottom w:val="single" w:sz="4" w:space="0" w:color="auto"/>
              <w:right w:val="single" w:sz="4" w:space="0" w:color="auto"/>
            </w:tcBorders>
          </w:tcPr>
          <w:p w14:paraId="43D1EE22" w14:textId="77777777" w:rsidR="00F47431" w:rsidRPr="0096426F" w:rsidRDefault="00F47431" w:rsidP="006C6FE8">
            <w:pPr>
              <w:pStyle w:val="Style74"/>
            </w:pPr>
            <w:r w:rsidRPr="0096426F">
              <w:t>контрольная работа, самостоятельная (домашняя работа), защита лабораторных работ</w:t>
            </w:r>
          </w:p>
        </w:tc>
      </w:tr>
      <w:tr w:rsidR="00F47431" w:rsidRPr="00111A34" w14:paraId="5D5FE1E5" w14:textId="77777777">
        <w:tc>
          <w:tcPr>
            <w:tcW w:w="709" w:type="dxa"/>
            <w:tcBorders>
              <w:top w:val="single" w:sz="6" w:space="0" w:color="auto"/>
              <w:left w:val="single" w:sz="6" w:space="0" w:color="auto"/>
              <w:bottom w:val="single" w:sz="6" w:space="0" w:color="auto"/>
              <w:right w:val="single" w:sz="6" w:space="0" w:color="auto"/>
            </w:tcBorders>
          </w:tcPr>
          <w:p w14:paraId="6AFA7B5B"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t>1.3</w:t>
            </w:r>
          </w:p>
        </w:tc>
        <w:tc>
          <w:tcPr>
            <w:tcW w:w="2411" w:type="dxa"/>
            <w:tcBorders>
              <w:top w:val="single" w:sz="6" w:space="0" w:color="auto"/>
              <w:left w:val="single" w:sz="6" w:space="0" w:color="auto"/>
              <w:bottom w:val="single" w:sz="6" w:space="0" w:color="auto"/>
              <w:right w:val="single" w:sz="6" w:space="0" w:color="auto"/>
            </w:tcBorders>
          </w:tcPr>
          <w:p w14:paraId="265B43A7" w14:textId="77777777" w:rsidR="00F47431" w:rsidRPr="0096426F" w:rsidRDefault="00F47431" w:rsidP="006C6FE8">
            <w:pPr>
              <w:pStyle w:val="Style74"/>
              <w:widowControl/>
            </w:pPr>
            <w:r w:rsidRPr="0096426F">
              <w:t>Сорбция</w:t>
            </w:r>
          </w:p>
        </w:tc>
        <w:tc>
          <w:tcPr>
            <w:tcW w:w="1417" w:type="dxa"/>
            <w:tcBorders>
              <w:top w:val="single" w:sz="6" w:space="0" w:color="auto"/>
              <w:left w:val="single" w:sz="6" w:space="0" w:color="auto"/>
              <w:bottom w:val="single" w:sz="6" w:space="0" w:color="auto"/>
              <w:right w:val="single" w:sz="6" w:space="0" w:color="auto"/>
            </w:tcBorders>
            <w:vAlign w:val="center"/>
          </w:tcPr>
          <w:p w14:paraId="163F1F3C" w14:textId="77777777" w:rsidR="00F47431" w:rsidRPr="0096426F" w:rsidRDefault="00F47431" w:rsidP="006C6FE8">
            <w:pPr>
              <w:pStyle w:val="Style74"/>
              <w:widowControl/>
              <w:jc w:val="center"/>
            </w:pPr>
            <w:r w:rsidRPr="0096426F">
              <w:t>2</w:t>
            </w:r>
            <w:r>
              <w:t>2</w:t>
            </w:r>
          </w:p>
        </w:tc>
        <w:tc>
          <w:tcPr>
            <w:tcW w:w="863" w:type="dxa"/>
            <w:tcBorders>
              <w:top w:val="single" w:sz="6" w:space="0" w:color="auto"/>
              <w:left w:val="single" w:sz="6" w:space="0" w:color="auto"/>
              <w:bottom w:val="single" w:sz="6" w:space="0" w:color="auto"/>
              <w:right w:val="single" w:sz="6" w:space="0" w:color="auto"/>
            </w:tcBorders>
            <w:vAlign w:val="center"/>
          </w:tcPr>
          <w:p w14:paraId="0E9DF1CE" w14:textId="77777777" w:rsidR="00F47431" w:rsidRPr="0096426F" w:rsidRDefault="00F47431" w:rsidP="006C6FE8">
            <w:pPr>
              <w:pStyle w:val="Style74"/>
              <w:widowControl/>
              <w:jc w:val="center"/>
            </w:pPr>
            <w:r>
              <w:t>4</w:t>
            </w:r>
          </w:p>
        </w:tc>
        <w:tc>
          <w:tcPr>
            <w:tcW w:w="1121" w:type="dxa"/>
            <w:tcBorders>
              <w:top w:val="single" w:sz="6" w:space="0" w:color="auto"/>
              <w:left w:val="single" w:sz="6" w:space="0" w:color="auto"/>
              <w:bottom w:val="single" w:sz="6" w:space="0" w:color="auto"/>
              <w:right w:val="single" w:sz="4" w:space="0" w:color="auto"/>
            </w:tcBorders>
            <w:vAlign w:val="center"/>
          </w:tcPr>
          <w:p w14:paraId="5C52175E"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54575F71" w14:textId="77777777" w:rsidR="00F47431" w:rsidRPr="0096426F" w:rsidRDefault="00F47431" w:rsidP="006C6FE8">
            <w:pPr>
              <w:pStyle w:val="Style74"/>
              <w:widowControl/>
              <w:jc w:val="center"/>
            </w:pPr>
            <w:r w:rsidRPr="0096426F">
              <w:t>10</w:t>
            </w:r>
          </w:p>
        </w:tc>
        <w:tc>
          <w:tcPr>
            <w:tcW w:w="850" w:type="dxa"/>
            <w:tcBorders>
              <w:top w:val="single" w:sz="6" w:space="0" w:color="auto"/>
              <w:left w:val="single" w:sz="6" w:space="0" w:color="auto"/>
              <w:bottom w:val="single" w:sz="6" w:space="0" w:color="auto"/>
              <w:right w:val="single" w:sz="4" w:space="0" w:color="auto"/>
            </w:tcBorders>
            <w:vAlign w:val="center"/>
          </w:tcPr>
          <w:p w14:paraId="36F55A47" w14:textId="77777777" w:rsidR="00F47431" w:rsidRPr="0096426F" w:rsidRDefault="00F47431" w:rsidP="006C6FE8">
            <w:pPr>
              <w:pStyle w:val="Style74"/>
              <w:widowControl/>
              <w:jc w:val="center"/>
            </w:pPr>
            <w:r w:rsidRPr="0096426F">
              <w:t>8</w:t>
            </w:r>
          </w:p>
        </w:tc>
        <w:tc>
          <w:tcPr>
            <w:tcW w:w="1562" w:type="dxa"/>
            <w:tcBorders>
              <w:top w:val="single" w:sz="4" w:space="0" w:color="auto"/>
              <w:left w:val="single" w:sz="4" w:space="0" w:color="auto"/>
              <w:bottom w:val="single" w:sz="4" w:space="0" w:color="auto"/>
              <w:right w:val="single" w:sz="4" w:space="0" w:color="auto"/>
            </w:tcBorders>
          </w:tcPr>
          <w:p w14:paraId="7D9522AA" w14:textId="77777777" w:rsidR="00F47431" w:rsidRPr="0096426F" w:rsidRDefault="00F47431" w:rsidP="006C6FE8">
            <w:pPr>
              <w:pStyle w:val="Style74"/>
              <w:widowControl/>
            </w:pPr>
            <w:r w:rsidRPr="0096426F">
              <w:t>контрольная работа, защита лабораторных работ</w:t>
            </w:r>
          </w:p>
        </w:tc>
      </w:tr>
      <w:tr w:rsidR="00F47431" w:rsidRPr="00111A34" w14:paraId="744A9CFF" w14:textId="77777777">
        <w:tc>
          <w:tcPr>
            <w:tcW w:w="709" w:type="dxa"/>
            <w:tcBorders>
              <w:top w:val="single" w:sz="6" w:space="0" w:color="auto"/>
              <w:left w:val="single" w:sz="6" w:space="0" w:color="auto"/>
              <w:bottom w:val="single" w:sz="6" w:space="0" w:color="auto"/>
              <w:right w:val="single" w:sz="6" w:space="0" w:color="auto"/>
            </w:tcBorders>
          </w:tcPr>
          <w:p w14:paraId="4269FE0F"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lastRenderedPageBreak/>
              <w:t>1.4</w:t>
            </w:r>
          </w:p>
        </w:tc>
        <w:tc>
          <w:tcPr>
            <w:tcW w:w="2411" w:type="dxa"/>
            <w:tcBorders>
              <w:top w:val="single" w:sz="6" w:space="0" w:color="auto"/>
              <w:left w:val="single" w:sz="6" w:space="0" w:color="auto"/>
              <w:bottom w:val="single" w:sz="6" w:space="0" w:color="auto"/>
              <w:right w:val="single" w:sz="6" w:space="0" w:color="auto"/>
            </w:tcBorders>
          </w:tcPr>
          <w:p w14:paraId="7744668E" w14:textId="77777777" w:rsidR="00F47431" w:rsidRPr="0096426F" w:rsidRDefault="00F47431" w:rsidP="006C6FE8">
            <w:pPr>
              <w:pStyle w:val="Style74"/>
              <w:widowControl/>
            </w:pPr>
            <w:r w:rsidRPr="0096426F">
              <w:t xml:space="preserve">Методы осаждения и </w:t>
            </w:r>
            <w:proofErr w:type="spellStart"/>
            <w:r w:rsidRPr="0096426F">
              <w:t>соосаждения</w:t>
            </w:r>
            <w:proofErr w:type="spellEnd"/>
          </w:p>
        </w:tc>
        <w:tc>
          <w:tcPr>
            <w:tcW w:w="1417" w:type="dxa"/>
            <w:tcBorders>
              <w:top w:val="single" w:sz="6" w:space="0" w:color="auto"/>
              <w:left w:val="single" w:sz="6" w:space="0" w:color="auto"/>
              <w:bottom w:val="single" w:sz="6" w:space="0" w:color="auto"/>
              <w:right w:val="single" w:sz="6" w:space="0" w:color="auto"/>
            </w:tcBorders>
            <w:vAlign w:val="center"/>
          </w:tcPr>
          <w:p w14:paraId="161F3F03" w14:textId="77777777" w:rsidR="00F47431" w:rsidRPr="0096426F" w:rsidRDefault="00F47431" w:rsidP="006C6FE8">
            <w:pPr>
              <w:pStyle w:val="Style74"/>
              <w:widowControl/>
              <w:jc w:val="center"/>
            </w:pPr>
            <w:r w:rsidRPr="0096426F">
              <w:t>18</w:t>
            </w:r>
          </w:p>
        </w:tc>
        <w:tc>
          <w:tcPr>
            <w:tcW w:w="863" w:type="dxa"/>
            <w:tcBorders>
              <w:top w:val="single" w:sz="6" w:space="0" w:color="auto"/>
              <w:left w:val="single" w:sz="6" w:space="0" w:color="auto"/>
              <w:bottom w:val="single" w:sz="6" w:space="0" w:color="auto"/>
              <w:right w:val="single" w:sz="6" w:space="0" w:color="auto"/>
            </w:tcBorders>
            <w:vAlign w:val="center"/>
          </w:tcPr>
          <w:p w14:paraId="47C11F72" w14:textId="77777777" w:rsidR="00F47431" w:rsidRPr="0096426F" w:rsidRDefault="00F47431" w:rsidP="006C6FE8">
            <w:pPr>
              <w:pStyle w:val="Style74"/>
              <w:widowControl/>
              <w:jc w:val="center"/>
            </w:pPr>
            <w:r w:rsidRPr="0096426F">
              <w:t>2</w:t>
            </w:r>
          </w:p>
        </w:tc>
        <w:tc>
          <w:tcPr>
            <w:tcW w:w="1121" w:type="dxa"/>
            <w:tcBorders>
              <w:top w:val="single" w:sz="6" w:space="0" w:color="auto"/>
              <w:left w:val="single" w:sz="6" w:space="0" w:color="auto"/>
              <w:bottom w:val="single" w:sz="6" w:space="0" w:color="auto"/>
              <w:right w:val="single" w:sz="4" w:space="0" w:color="auto"/>
            </w:tcBorders>
            <w:vAlign w:val="center"/>
          </w:tcPr>
          <w:p w14:paraId="56E02B95"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70F4E4CB" w14:textId="77777777" w:rsidR="00F47431" w:rsidRPr="0096426F" w:rsidRDefault="00F47431" w:rsidP="006C6FE8">
            <w:pPr>
              <w:pStyle w:val="Style74"/>
              <w:widowControl/>
              <w:jc w:val="center"/>
            </w:pPr>
            <w:r w:rsidRPr="0096426F">
              <w:t>8</w:t>
            </w:r>
          </w:p>
        </w:tc>
        <w:tc>
          <w:tcPr>
            <w:tcW w:w="850" w:type="dxa"/>
            <w:tcBorders>
              <w:top w:val="single" w:sz="6" w:space="0" w:color="auto"/>
              <w:left w:val="single" w:sz="6" w:space="0" w:color="auto"/>
              <w:bottom w:val="single" w:sz="6" w:space="0" w:color="auto"/>
              <w:right w:val="single" w:sz="4" w:space="0" w:color="auto"/>
            </w:tcBorders>
            <w:vAlign w:val="center"/>
          </w:tcPr>
          <w:p w14:paraId="7DFA2EA3" w14:textId="77777777" w:rsidR="00F47431" w:rsidRPr="0096426F" w:rsidRDefault="00F47431" w:rsidP="006C6FE8">
            <w:pPr>
              <w:pStyle w:val="Style74"/>
              <w:widowControl/>
              <w:jc w:val="center"/>
            </w:pPr>
            <w:r w:rsidRPr="0096426F">
              <w:t>8</w:t>
            </w:r>
          </w:p>
        </w:tc>
        <w:tc>
          <w:tcPr>
            <w:tcW w:w="1562" w:type="dxa"/>
            <w:tcBorders>
              <w:top w:val="single" w:sz="4" w:space="0" w:color="auto"/>
              <w:left w:val="single" w:sz="4" w:space="0" w:color="auto"/>
              <w:bottom w:val="single" w:sz="4" w:space="0" w:color="auto"/>
              <w:right w:val="single" w:sz="4" w:space="0" w:color="auto"/>
            </w:tcBorders>
          </w:tcPr>
          <w:p w14:paraId="01DC1CD4" w14:textId="77777777" w:rsidR="00F47431" w:rsidRPr="0096426F" w:rsidRDefault="00F47431" w:rsidP="006C6FE8">
            <w:pPr>
              <w:pStyle w:val="Style74"/>
            </w:pPr>
            <w:r w:rsidRPr="0096426F">
              <w:t>контрольная работа, самостоятельная (домашняя работа), защита лабораторных работ</w:t>
            </w:r>
          </w:p>
        </w:tc>
      </w:tr>
      <w:tr w:rsidR="00F47431" w:rsidRPr="00111A34" w14:paraId="0E3D4301" w14:textId="77777777">
        <w:tc>
          <w:tcPr>
            <w:tcW w:w="709" w:type="dxa"/>
            <w:tcBorders>
              <w:top w:val="single" w:sz="6" w:space="0" w:color="auto"/>
              <w:left w:val="single" w:sz="6" w:space="0" w:color="auto"/>
              <w:bottom w:val="single" w:sz="6" w:space="0" w:color="auto"/>
              <w:right w:val="single" w:sz="6" w:space="0" w:color="auto"/>
            </w:tcBorders>
          </w:tcPr>
          <w:p w14:paraId="6D75D461"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t>1.5</w:t>
            </w:r>
          </w:p>
        </w:tc>
        <w:tc>
          <w:tcPr>
            <w:tcW w:w="2411" w:type="dxa"/>
            <w:tcBorders>
              <w:top w:val="single" w:sz="6" w:space="0" w:color="auto"/>
              <w:left w:val="single" w:sz="6" w:space="0" w:color="auto"/>
              <w:bottom w:val="single" w:sz="6" w:space="0" w:color="auto"/>
              <w:right w:val="single" w:sz="6" w:space="0" w:color="auto"/>
            </w:tcBorders>
          </w:tcPr>
          <w:p w14:paraId="5C6173D0" w14:textId="77777777" w:rsidR="00F47431" w:rsidRPr="0096426F" w:rsidRDefault="00F47431" w:rsidP="006C6FE8">
            <w:pPr>
              <w:pStyle w:val="Style74"/>
              <w:widowControl/>
            </w:pPr>
            <w:r w:rsidRPr="0096426F">
              <w:t>Дистилляция</w:t>
            </w:r>
          </w:p>
        </w:tc>
        <w:tc>
          <w:tcPr>
            <w:tcW w:w="1417" w:type="dxa"/>
            <w:tcBorders>
              <w:top w:val="single" w:sz="6" w:space="0" w:color="auto"/>
              <w:left w:val="single" w:sz="6" w:space="0" w:color="auto"/>
              <w:bottom w:val="single" w:sz="6" w:space="0" w:color="auto"/>
              <w:right w:val="single" w:sz="6" w:space="0" w:color="auto"/>
            </w:tcBorders>
            <w:vAlign w:val="center"/>
          </w:tcPr>
          <w:p w14:paraId="21A4E607" w14:textId="77777777" w:rsidR="00F47431" w:rsidRPr="0096426F" w:rsidRDefault="00F47431" w:rsidP="006C6FE8">
            <w:pPr>
              <w:pStyle w:val="Style74"/>
              <w:widowControl/>
              <w:jc w:val="center"/>
            </w:pPr>
            <w:r w:rsidRPr="0096426F">
              <w:t>4</w:t>
            </w:r>
          </w:p>
        </w:tc>
        <w:tc>
          <w:tcPr>
            <w:tcW w:w="863" w:type="dxa"/>
            <w:tcBorders>
              <w:top w:val="single" w:sz="6" w:space="0" w:color="auto"/>
              <w:left w:val="single" w:sz="6" w:space="0" w:color="auto"/>
              <w:bottom w:val="single" w:sz="6" w:space="0" w:color="auto"/>
              <w:right w:val="single" w:sz="6" w:space="0" w:color="auto"/>
            </w:tcBorders>
            <w:vAlign w:val="center"/>
          </w:tcPr>
          <w:p w14:paraId="4E1970DC" w14:textId="77777777" w:rsidR="00F47431" w:rsidRPr="0096426F" w:rsidRDefault="00F47431" w:rsidP="006C6FE8">
            <w:pPr>
              <w:pStyle w:val="Style74"/>
              <w:widowControl/>
              <w:jc w:val="center"/>
            </w:pPr>
            <w:r>
              <w:t>2</w:t>
            </w:r>
          </w:p>
        </w:tc>
        <w:tc>
          <w:tcPr>
            <w:tcW w:w="1121" w:type="dxa"/>
            <w:tcBorders>
              <w:top w:val="single" w:sz="6" w:space="0" w:color="auto"/>
              <w:left w:val="single" w:sz="6" w:space="0" w:color="auto"/>
              <w:bottom w:val="single" w:sz="6" w:space="0" w:color="auto"/>
              <w:right w:val="single" w:sz="4" w:space="0" w:color="auto"/>
            </w:tcBorders>
            <w:vAlign w:val="center"/>
          </w:tcPr>
          <w:p w14:paraId="410B8B5A"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72EDD6F5" w14:textId="77777777" w:rsidR="00F47431" w:rsidRPr="0096426F" w:rsidRDefault="00F47431" w:rsidP="006C6FE8">
            <w:pPr>
              <w:pStyle w:val="Style74"/>
              <w:widowControl/>
              <w:jc w:val="center"/>
            </w:pPr>
            <w:r>
              <w:t>6</w:t>
            </w:r>
          </w:p>
        </w:tc>
        <w:tc>
          <w:tcPr>
            <w:tcW w:w="850" w:type="dxa"/>
            <w:tcBorders>
              <w:top w:val="single" w:sz="6" w:space="0" w:color="auto"/>
              <w:left w:val="single" w:sz="6" w:space="0" w:color="auto"/>
              <w:bottom w:val="single" w:sz="6" w:space="0" w:color="auto"/>
              <w:right w:val="single" w:sz="4" w:space="0" w:color="auto"/>
            </w:tcBorders>
            <w:vAlign w:val="center"/>
          </w:tcPr>
          <w:p w14:paraId="295C57FC" w14:textId="77777777" w:rsidR="00F47431" w:rsidRPr="0096426F" w:rsidRDefault="00F47431" w:rsidP="006C6FE8">
            <w:pPr>
              <w:pStyle w:val="Style74"/>
              <w:widowControl/>
              <w:jc w:val="center"/>
            </w:pPr>
            <w:r>
              <w:t>2</w:t>
            </w:r>
          </w:p>
        </w:tc>
        <w:tc>
          <w:tcPr>
            <w:tcW w:w="1562" w:type="dxa"/>
            <w:tcBorders>
              <w:top w:val="single" w:sz="4" w:space="0" w:color="auto"/>
              <w:left w:val="single" w:sz="4" w:space="0" w:color="auto"/>
              <w:bottom w:val="single" w:sz="4" w:space="0" w:color="auto"/>
              <w:right w:val="single" w:sz="4" w:space="0" w:color="auto"/>
            </w:tcBorders>
          </w:tcPr>
          <w:p w14:paraId="56A83670" w14:textId="77777777" w:rsidR="00F47431" w:rsidRPr="0096426F" w:rsidRDefault="00F47431" w:rsidP="006C6FE8">
            <w:pPr>
              <w:pStyle w:val="Style74"/>
              <w:widowControl/>
            </w:pPr>
            <w:r w:rsidRPr="0096426F">
              <w:t>самостоятельная (домашняя работа)</w:t>
            </w:r>
          </w:p>
        </w:tc>
      </w:tr>
      <w:tr w:rsidR="00F47431" w:rsidRPr="00111A34" w14:paraId="36462E37" w14:textId="77777777">
        <w:tc>
          <w:tcPr>
            <w:tcW w:w="709" w:type="dxa"/>
            <w:tcBorders>
              <w:top w:val="single" w:sz="6" w:space="0" w:color="auto"/>
              <w:left w:val="single" w:sz="6" w:space="0" w:color="auto"/>
              <w:bottom w:val="single" w:sz="6" w:space="0" w:color="auto"/>
              <w:right w:val="single" w:sz="6" w:space="0" w:color="auto"/>
            </w:tcBorders>
          </w:tcPr>
          <w:p w14:paraId="5F402872"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t>1.6</w:t>
            </w:r>
          </w:p>
        </w:tc>
        <w:tc>
          <w:tcPr>
            <w:tcW w:w="2411" w:type="dxa"/>
            <w:tcBorders>
              <w:top w:val="single" w:sz="6" w:space="0" w:color="auto"/>
              <w:left w:val="single" w:sz="6" w:space="0" w:color="auto"/>
              <w:bottom w:val="single" w:sz="6" w:space="0" w:color="auto"/>
              <w:right w:val="single" w:sz="6" w:space="0" w:color="auto"/>
            </w:tcBorders>
            <w:vAlign w:val="center"/>
          </w:tcPr>
          <w:p w14:paraId="3B5C8843" w14:textId="77777777" w:rsidR="00F47431" w:rsidRPr="0096426F" w:rsidRDefault="00F47431" w:rsidP="006C6FE8">
            <w:r w:rsidRPr="0096426F">
              <w:t>Мембранные методы разделения</w:t>
            </w:r>
          </w:p>
        </w:tc>
        <w:tc>
          <w:tcPr>
            <w:tcW w:w="1417" w:type="dxa"/>
            <w:tcBorders>
              <w:top w:val="single" w:sz="6" w:space="0" w:color="auto"/>
              <w:left w:val="single" w:sz="6" w:space="0" w:color="auto"/>
              <w:bottom w:val="single" w:sz="6" w:space="0" w:color="auto"/>
              <w:right w:val="single" w:sz="6" w:space="0" w:color="auto"/>
            </w:tcBorders>
            <w:vAlign w:val="center"/>
          </w:tcPr>
          <w:p w14:paraId="67E44CED" w14:textId="77777777" w:rsidR="00F47431" w:rsidRPr="0096426F" w:rsidRDefault="00F47431" w:rsidP="006C6FE8">
            <w:pPr>
              <w:pStyle w:val="Style74"/>
              <w:widowControl/>
              <w:jc w:val="center"/>
            </w:pPr>
            <w:r w:rsidRPr="0096426F">
              <w:t>4</w:t>
            </w:r>
          </w:p>
        </w:tc>
        <w:tc>
          <w:tcPr>
            <w:tcW w:w="863" w:type="dxa"/>
            <w:tcBorders>
              <w:top w:val="single" w:sz="6" w:space="0" w:color="auto"/>
              <w:left w:val="single" w:sz="6" w:space="0" w:color="auto"/>
              <w:bottom w:val="single" w:sz="6" w:space="0" w:color="auto"/>
              <w:right w:val="single" w:sz="6" w:space="0" w:color="auto"/>
            </w:tcBorders>
            <w:vAlign w:val="center"/>
          </w:tcPr>
          <w:p w14:paraId="3C681117" w14:textId="77777777" w:rsidR="00F47431" w:rsidRPr="0096426F" w:rsidRDefault="00F47431" w:rsidP="006C6FE8">
            <w:pPr>
              <w:pStyle w:val="Style74"/>
              <w:widowControl/>
              <w:jc w:val="center"/>
            </w:pPr>
            <w:r w:rsidRPr="0096426F">
              <w:t>2</w:t>
            </w:r>
          </w:p>
        </w:tc>
        <w:tc>
          <w:tcPr>
            <w:tcW w:w="1121" w:type="dxa"/>
            <w:tcBorders>
              <w:top w:val="single" w:sz="6" w:space="0" w:color="auto"/>
              <w:left w:val="single" w:sz="6" w:space="0" w:color="auto"/>
              <w:bottom w:val="single" w:sz="6" w:space="0" w:color="auto"/>
              <w:right w:val="single" w:sz="4" w:space="0" w:color="auto"/>
            </w:tcBorders>
            <w:vAlign w:val="center"/>
          </w:tcPr>
          <w:p w14:paraId="7F6475E5"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4C0BCA87" w14:textId="77777777" w:rsidR="00F47431" w:rsidRPr="0096426F" w:rsidRDefault="00F47431" w:rsidP="006C6FE8">
            <w:pPr>
              <w:pStyle w:val="Style74"/>
              <w:widowControl/>
              <w:jc w:val="center"/>
            </w:pPr>
          </w:p>
        </w:tc>
        <w:tc>
          <w:tcPr>
            <w:tcW w:w="850" w:type="dxa"/>
            <w:tcBorders>
              <w:top w:val="single" w:sz="6" w:space="0" w:color="auto"/>
              <w:left w:val="single" w:sz="6" w:space="0" w:color="auto"/>
              <w:bottom w:val="single" w:sz="6" w:space="0" w:color="auto"/>
              <w:right w:val="single" w:sz="4" w:space="0" w:color="auto"/>
            </w:tcBorders>
            <w:vAlign w:val="center"/>
          </w:tcPr>
          <w:p w14:paraId="7B656C17" w14:textId="77777777" w:rsidR="00F47431" w:rsidRPr="0096426F" w:rsidRDefault="00F47431" w:rsidP="006C6FE8">
            <w:pPr>
              <w:pStyle w:val="Style74"/>
              <w:widowControl/>
              <w:jc w:val="center"/>
            </w:pPr>
            <w:r w:rsidRPr="0096426F">
              <w:t>2</w:t>
            </w:r>
          </w:p>
        </w:tc>
        <w:tc>
          <w:tcPr>
            <w:tcW w:w="1562" w:type="dxa"/>
            <w:tcBorders>
              <w:top w:val="single" w:sz="4" w:space="0" w:color="auto"/>
              <w:left w:val="single" w:sz="4" w:space="0" w:color="auto"/>
              <w:bottom w:val="single" w:sz="4" w:space="0" w:color="auto"/>
              <w:right w:val="single" w:sz="4" w:space="0" w:color="auto"/>
            </w:tcBorders>
          </w:tcPr>
          <w:p w14:paraId="7CF0A065" w14:textId="77777777" w:rsidR="00F47431" w:rsidRPr="0096426F" w:rsidRDefault="00F47431" w:rsidP="006C6FE8">
            <w:pPr>
              <w:pStyle w:val="Style74"/>
              <w:widowControl/>
            </w:pPr>
          </w:p>
        </w:tc>
      </w:tr>
      <w:tr w:rsidR="00F47431" w:rsidRPr="00111A34" w14:paraId="5E206913" w14:textId="77777777">
        <w:tc>
          <w:tcPr>
            <w:tcW w:w="709" w:type="dxa"/>
            <w:tcBorders>
              <w:top w:val="single" w:sz="6" w:space="0" w:color="auto"/>
              <w:left w:val="single" w:sz="6" w:space="0" w:color="auto"/>
              <w:bottom w:val="single" w:sz="6" w:space="0" w:color="auto"/>
              <w:right w:val="single" w:sz="6" w:space="0" w:color="auto"/>
            </w:tcBorders>
          </w:tcPr>
          <w:p w14:paraId="3D67C0A2" w14:textId="77777777" w:rsidR="00F47431" w:rsidRPr="0096426F" w:rsidRDefault="00F47431" w:rsidP="006C6FE8">
            <w:pPr>
              <w:pStyle w:val="Style20"/>
              <w:widowControl/>
              <w:spacing w:line="240" w:lineRule="auto"/>
              <w:rPr>
                <w:rStyle w:val="FontStyle142"/>
                <w:sz w:val="24"/>
                <w:szCs w:val="24"/>
              </w:rPr>
            </w:pPr>
            <w:r w:rsidRPr="0096426F">
              <w:rPr>
                <w:rStyle w:val="FontStyle142"/>
                <w:sz w:val="24"/>
                <w:szCs w:val="24"/>
              </w:rPr>
              <w:t>1.7</w:t>
            </w:r>
          </w:p>
        </w:tc>
        <w:tc>
          <w:tcPr>
            <w:tcW w:w="2411" w:type="dxa"/>
            <w:tcBorders>
              <w:top w:val="single" w:sz="6" w:space="0" w:color="auto"/>
              <w:left w:val="single" w:sz="6" w:space="0" w:color="auto"/>
              <w:bottom w:val="single" w:sz="6" w:space="0" w:color="auto"/>
              <w:right w:val="single" w:sz="6" w:space="0" w:color="auto"/>
            </w:tcBorders>
            <w:vAlign w:val="center"/>
          </w:tcPr>
          <w:p w14:paraId="5055D9B9" w14:textId="77777777" w:rsidR="00F47431" w:rsidRPr="0096426F" w:rsidRDefault="00F47431" w:rsidP="006C6FE8">
            <w:r w:rsidRPr="0096426F">
              <w:t>Методы внутрифазного разделения</w:t>
            </w:r>
          </w:p>
        </w:tc>
        <w:tc>
          <w:tcPr>
            <w:tcW w:w="1417" w:type="dxa"/>
            <w:tcBorders>
              <w:top w:val="single" w:sz="6" w:space="0" w:color="auto"/>
              <w:left w:val="single" w:sz="6" w:space="0" w:color="auto"/>
              <w:bottom w:val="single" w:sz="6" w:space="0" w:color="auto"/>
              <w:right w:val="single" w:sz="6" w:space="0" w:color="auto"/>
            </w:tcBorders>
            <w:vAlign w:val="center"/>
          </w:tcPr>
          <w:p w14:paraId="088E6401" w14:textId="77777777" w:rsidR="00F47431" w:rsidRPr="0096426F" w:rsidRDefault="00F47431" w:rsidP="006C6FE8">
            <w:pPr>
              <w:pStyle w:val="Style74"/>
              <w:widowControl/>
              <w:jc w:val="center"/>
            </w:pPr>
            <w:r w:rsidRPr="0096426F">
              <w:t>4</w:t>
            </w:r>
          </w:p>
        </w:tc>
        <w:tc>
          <w:tcPr>
            <w:tcW w:w="863" w:type="dxa"/>
            <w:tcBorders>
              <w:top w:val="single" w:sz="6" w:space="0" w:color="auto"/>
              <w:left w:val="single" w:sz="6" w:space="0" w:color="auto"/>
              <w:bottom w:val="single" w:sz="6" w:space="0" w:color="auto"/>
              <w:right w:val="single" w:sz="6" w:space="0" w:color="auto"/>
            </w:tcBorders>
            <w:vAlign w:val="center"/>
          </w:tcPr>
          <w:p w14:paraId="599F2D03" w14:textId="77777777" w:rsidR="00F47431" w:rsidRPr="0096426F" w:rsidRDefault="00F47431" w:rsidP="006C6FE8">
            <w:pPr>
              <w:pStyle w:val="Style74"/>
              <w:widowControl/>
              <w:jc w:val="center"/>
            </w:pPr>
            <w:r w:rsidRPr="0096426F">
              <w:t>2</w:t>
            </w:r>
          </w:p>
        </w:tc>
        <w:tc>
          <w:tcPr>
            <w:tcW w:w="1121" w:type="dxa"/>
            <w:tcBorders>
              <w:top w:val="single" w:sz="6" w:space="0" w:color="auto"/>
              <w:left w:val="single" w:sz="6" w:space="0" w:color="auto"/>
              <w:bottom w:val="single" w:sz="6" w:space="0" w:color="auto"/>
              <w:right w:val="single" w:sz="4" w:space="0" w:color="auto"/>
            </w:tcBorders>
            <w:vAlign w:val="center"/>
          </w:tcPr>
          <w:p w14:paraId="4A8EC433"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6209B8E2" w14:textId="77777777" w:rsidR="00F47431" w:rsidRPr="0096426F" w:rsidRDefault="00F47431" w:rsidP="006C6FE8">
            <w:pPr>
              <w:pStyle w:val="Style74"/>
              <w:widowControl/>
              <w:jc w:val="center"/>
              <w:rPr>
                <w:highlight w:val="green"/>
              </w:rPr>
            </w:pPr>
          </w:p>
        </w:tc>
        <w:tc>
          <w:tcPr>
            <w:tcW w:w="850" w:type="dxa"/>
            <w:tcBorders>
              <w:top w:val="single" w:sz="6" w:space="0" w:color="auto"/>
              <w:left w:val="single" w:sz="6" w:space="0" w:color="auto"/>
              <w:bottom w:val="single" w:sz="6" w:space="0" w:color="auto"/>
              <w:right w:val="single" w:sz="6" w:space="0" w:color="auto"/>
            </w:tcBorders>
            <w:vAlign w:val="center"/>
          </w:tcPr>
          <w:p w14:paraId="2A06A692" w14:textId="77777777" w:rsidR="00F47431" w:rsidRPr="0096426F" w:rsidRDefault="00F47431" w:rsidP="006C6FE8">
            <w:pPr>
              <w:pStyle w:val="Style74"/>
              <w:widowControl/>
              <w:jc w:val="center"/>
            </w:pPr>
            <w:r w:rsidRPr="0096426F">
              <w:t>2</w:t>
            </w:r>
          </w:p>
        </w:tc>
        <w:tc>
          <w:tcPr>
            <w:tcW w:w="1562" w:type="dxa"/>
            <w:tcBorders>
              <w:top w:val="single" w:sz="4" w:space="0" w:color="auto"/>
              <w:left w:val="single" w:sz="6" w:space="0" w:color="auto"/>
              <w:bottom w:val="single" w:sz="4" w:space="0" w:color="auto"/>
              <w:right w:val="single" w:sz="6" w:space="0" w:color="auto"/>
            </w:tcBorders>
          </w:tcPr>
          <w:p w14:paraId="5C30FB2A" w14:textId="77777777" w:rsidR="00F47431" w:rsidRPr="0096426F" w:rsidRDefault="00F47431" w:rsidP="006C6FE8">
            <w:pPr>
              <w:pStyle w:val="Style74"/>
              <w:widowControl/>
            </w:pPr>
          </w:p>
        </w:tc>
      </w:tr>
      <w:tr w:rsidR="00F47431" w:rsidRPr="00111A34" w14:paraId="3D574BE4" w14:textId="77777777">
        <w:tc>
          <w:tcPr>
            <w:tcW w:w="709" w:type="dxa"/>
            <w:tcBorders>
              <w:top w:val="single" w:sz="6" w:space="0" w:color="auto"/>
              <w:left w:val="single" w:sz="6" w:space="0" w:color="auto"/>
              <w:bottom w:val="single" w:sz="6" w:space="0" w:color="auto"/>
              <w:right w:val="single" w:sz="6" w:space="0" w:color="auto"/>
            </w:tcBorders>
          </w:tcPr>
          <w:p w14:paraId="1C6BF08C" w14:textId="77777777" w:rsidR="00F47431" w:rsidRPr="0096426F" w:rsidRDefault="00F47431" w:rsidP="006C6FE8">
            <w:pPr>
              <w:pStyle w:val="Style20"/>
              <w:widowControl/>
              <w:spacing w:line="240" w:lineRule="auto"/>
              <w:rPr>
                <w:rStyle w:val="FontStyle142"/>
                <w:sz w:val="24"/>
                <w:szCs w:val="24"/>
              </w:rPr>
            </w:pPr>
          </w:p>
        </w:tc>
        <w:tc>
          <w:tcPr>
            <w:tcW w:w="2411" w:type="dxa"/>
            <w:tcBorders>
              <w:top w:val="single" w:sz="6" w:space="0" w:color="auto"/>
              <w:left w:val="single" w:sz="6" w:space="0" w:color="auto"/>
              <w:bottom w:val="single" w:sz="6" w:space="0" w:color="auto"/>
              <w:right w:val="single" w:sz="6" w:space="0" w:color="auto"/>
            </w:tcBorders>
            <w:vAlign w:val="center"/>
          </w:tcPr>
          <w:p w14:paraId="73F7DAE3" w14:textId="77777777" w:rsidR="00F47431" w:rsidRPr="0096426F" w:rsidRDefault="00F47431" w:rsidP="006C6FE8">
            <w:r>
              <w:t>Итого</w:t>
            </w:r>
          </w:p>
        </w:tc>
        <w:tc>
          <w:tcPr>
            <w:tcW w:w="1417" w:type="dxa"/>
            <w:tcBorders>
              <w:top w:val="single" w:sz="6" w:space="0" w:color="auto"/>
              <w:left w:val="single" w:sz="6" w:space="0" w:color="auto"/>
              <w:bottom w:val="single" w:sz="6" w:space="0" w:color="auto"/>
              <w:right w:val="single" w:sz="6" w:space="0" w:color="auto"/>
            </w:tcBorders>
            <w:vAlign w:val="center"/>
          </w:tcPr>
          <w:p w14:paraId="069520DE" w14:textId="77777777" w:rsidR="00F47431" w:rsidRPr="0096426F" w:rsidRDefault="00F47431" w:rsidP="006C6FE8">
            <w:pPr>
              <w:pStyle w:val="Style74"/>
              <w:widowControl/>
              <w:jc w:val="center"/>
            </w:pPr>
          </w:p>
        </w:tc>
        <w:tc>
          <w:tcPr>
            <w:tcW w:w="863" w:type="dxa"/>
            <w:tcBorders>
              <w:top w:val="single" w:sz="6" w:space="0" w:color="auto"/>
              <w:left w:val="single" w:sz="6" w:space="0" w:color="auto"/>
              <w:bottom w:val="single" w:sz="6" w:space="0" w:color="auto"/>
              <w:right w:val="single" w:sz="6" w:space="0" w:color="auto"/>
            </w:tcBorders>
            <w:vAlign w:val="center"/>
          </w:tcPr>
          <w:p w14:paraId="221A956E" w14:textId="77777777" w:rsidR="00F47431" w:rsidRPr="0096426F" w:rsidRDefault="00F47431" w:rsidP="006C6FE8">
            <w:pPr>
              <w:pStyle w:val="Style74"/>
              <w:widowControl/>
              <w:jc w:val="center"/>
            </w:pPr>
            <w:r>
              <w:t>16</w:t>
            </w:r>
          </w:p>
        </w:tc>
        <w:tc>
          <w:tcPr>
            <w:tcW w:w="1121" w:type="dxa"/>
            <w:tcBorders>
              <w:top w:val="single" w:sz="6" w:space="0" w:color="auto"/>
              <w:left w:val="single" w:sz="6" w:space="0" w:color="auto"/>
              <w:bottom w:val="single" w:sz="6" w:space="0" w:color="auto"/>
              <w:right w:val="single" w:sz="4" w:space="0" w:color="auto"/>
            </w:tcBorders>
            <w:vAlign w:val="center"/>
          </w:tcPr>
          <w:p w14:paraId="70E359F3" w14:textId="77777777" w:rsidR="00F47431" w:rsidRPr="0096426F" w:rsidRDefault="00F47431" w:rsidP="006C6FE8">
            <w:pPr>
              <w:pStyle w:val="Style74"/>
              <w:widowControl/>
              <w:jc w:val="center"/>
              <w:rPr>
                <w:highlight w:val="green"/>
              </w:rPr>
            </w:pPr>
            <w:r w:rsidRPr="00FA44BC">
              <w:t>16</w:t>
            </w:r>
          </w:p>
        </w:tc>
        <w:tc>
          <w:tcPr>
            <w:tcW w:w="851" w:type="dxa"/>
            <w:tcBorders>
              <w:top w:val="single" w:sz="6" w:space="0" w:color="auto"/>
              <w:left w:val="single" w:sz="4" w:space="0" w:color="auto"/>
              <w:bottom w:val="single" w:sz="6" w:space="0" w:color="auto"/>
              <w:right w:val="single" w:sz="6" w:space="0" w:color="auto"/>
            </w:tcBorders>
            <w:vAlign w:val="center"/>
          </w:tcPr>
          <w:p w14:paraId="5CFEB9EF" w14:textId="77777777" w:rsidR="00F47431" w:rsidRPr="0096426F" w:rsidRDefault="00F47431" w:rsidP="006C6FE8">
            <w:pPr>
              <w:pStyle w:val="Style74"/>
              <w:widowControl/>
              <w:jc w:val="center"/>
            </w:pPr>
            <w:r>
              <w:t>32</w:t>
            </w:r>
          </w:p>
        </w:tc>
        <w:tc>
          <w:tcPr>
            <w:tcW w:w="850" w:type="dxa"/>
            <w:tcBorders>
              <w:top w:val="single" w:sz="6" w:space="0" w:color="auto"/>
              <w:left w:val="single" w:sz="6" w:space="0" w:color="auto"/>
              <w:bottom w:val="single" w:sz="6" w:space="0" w:color="auto"/>
              <w:right w:val="single" w:sz="4" w:space="0" w:color="auto"/>
            </w:tcBorders>
            <w:vAlign w:val="center"/>
          </w:tcPr>
          <w:p w14:paraId="332FED00" w14:textId="77777777" w:rsidR="00F47431" w:rsidRPr="0096426F" w:rsidRDefault="00F47431" w:rsidP="006C6FE8">
            <w:pPr>
              <w:pStyle w:val="Style74"/>
              <w:widowControl/>
              <w:jc w:val="center"/>
            </w:pPr>
            <w:r>
              <w:t>132</w:t>
            </w:r>
          </w:p>
        </w:tc>
        <w:tc>
          <w:tcPr>
            <w:tcW w:w="1562" w:type="dxa"/>
            <w:tcBorders>
              <w:top w:val="single" w:sz="4" w:space="0" w:color="auto"/>
              <w:left w:val="single" w:sz="4" w:space="0" w:color="auto"/>
              <w:bottom w:val="single" w:sz="4" w:space="0" w:color="auto"/>
              <w:right w:val="single" w:sz="4" w:space="0" w:color="auto"/>
            </w:tcBorders>
          </w:tcPr>
          <w:p w14:paraId="50A3F769" w14:textId="77777777" w:rsidR="00F47431" w:rsidRPr="0096426F" w:rsidRDefault="00F47431" w:rsidP="006C6FE8">
            <w:pPr>
              <w:pStyle w:val="Style74"/>
              <w:widowControl/>
            </w:pPr>
            <w:r w:rsidRPr="0096426F">
              <w:t>зачет</w:t>
            </w:r>
          </w:p>
        </w:tc>
      </w:tr>
      <w:tr w:rsidR="00F47431" w:rsidRPr="00111A34" w14:paraId="4DE906C3" w14:textId="77777777">
        <w:tc>
          <w:tcPr>
            <w:tcW w:w="709" w:type="dxa"/>
            <w:tcBorders>
              <w:top w:val="single" w:sz="6" w:space="0" w:color="auto"/>
              <w:left w:val="single" w:sz="6" w:space="0" w:color="auto"/>
              <w:bottom w:val="single" w:sz="6" w:space="0" w:color="auto"/>
              <w:right w:val="single" w:sz="6" w:space="0" w:color="auto"/>
            </w:tcBorders>
          </w:tcPr>
          <w:p w14:paraId="59072E03" w14:textId="77777777" w:rsidR="00F47431" w:rsidRPr="0096426F" w:rsidRDefault="00F47431" w:rsidP="006C6FE8">
            <w:pPr>
              <w:pStyle w:val="Style20"/>
              <w:widowControl/>
              <w:spacing w:line="240" w:lineRule="auto"/>
              <w:rPr>
                <w:rStyle w:val="FontStyle142"/>
                <w:sz w:val="24"/>
                <w:szCs w:val="24"/>
              </w:rPr>
            </w:pPr>
            <w:r>
              <w:rPr>
                <w:rStyle w:val="FontStyle142"/>
                <w:sz w:val="24"/>
                <w:szCs w:val="24"/>
              </w:rPr>
              <w:t>2</w:t>
            </w:r>
          </w:p>
        </w:tc>
        <w:tc>
          <w:tcPr>
            <w:tcW w:w="2411" w:type="dxa"/>
            <w:tcBorders>
              <w:top w:val="single" w:sz="6" w:space="0" w:color="auto"/>
              <w:left w:val="single" w:sz="6" w:space="0" w:color="auto"/>
              <w:bottom w:val="single" w:sz="6" w:space="0" w:color="auto"/>
              <w:right w:val="single" w:sz="6" w:space="0" w:color="auto"/>
            </w:tcBorders>
            <w:vAlign w:val="center"/>
          </w:tcPr>
          <w:p w14:paraId="037D0E2C" w14:textId="77777777" w:rsidR="00F47431" w:rsidRPr="0096426F" w:rsidRDefault="00F47431" w:rsidP="006C6FE8">
            <w:r>
              <w:t>зачет</w:t>
            </w:r>
          </w:p>
        </w:tc>
        <w:tc>
          <w:tcPr>
            <w:tcW w:w="1417" w:type="dxa"/>
            <w:tcBorders>
              <w:top w:val="single" w:sz="6" w:space="0" w:color="auto"/>
              <w:left w:val="single" w:sz="6" w:space="0" w:color="auto"/>
              <w:bottom w:val="single" w:sz="6" w:space="0" w:color="auto"/>
              <w:right w:val="single" w:sz="6" w:space="0" w:color="auto"/>
            </w:tcBorders>
            <w:vAlign w:val="center"/>
          </w:tcPr>
          <w:p w14:paraId="6F9562BB" w14:textId="77777777" w:rsidR="00F47431" w:rsidRPr="0096426F" w:rsidRDefault="00F47431" w:rsidP="006C6FE8">
            <w:pPr>
              <w:pStyle w:val="Style74"/>
              <w:widowControl/>
              <w:jc w:val="center"/>
            </w:pPr>
            <w:r>
              <w:t>54</w:t>
            </w:r>
          </w:p>
        </w:tc>
        <w:tc>
          <w:tcPr>
            <w:tcW w:w="863" w:type="dxa"/>
            <w:tcBorders>
              <w:top w:val="single" w:sz="6" w:space="0" w:color="auto"/>
              <w:left w:val="single" w:sz="6" w:space="0" w:color="auto"/>
              <w:bottom w:val="single" w:sz="6" w:space="0" w:color="auto"/>
              <w:right w:val="single" w:sz="6" w:space="0" w:color="auto"/>
            </w:tcBorders>
            <w:vAlign w:val="center"/>
          </w:tcPr>
          <w:p w14:paraId="50F99B57" w14:textId="77777777" w:rsidR="00F47431" w:rsidRPr="0096426F" w:rsidRDefault="00F47431" w:rsidP="006C6FE8">
            <w:pPr>
              <w:pStyle w:val="Style74"/>
              <w:widowControl/>
              <w:jc w:val="center"/>
            </w:pPr>
          </w:p>
        </w:tc>
        <w:tc>
          <w:tcPr>
            <w:tcW w:w="1121" w:type="dxa"/>
            <w:tcBorders>
              <w:top w:val="single" w:sz="6" w:space="0" w:color="auto"/>
              <w:left w:val="single" w:sz="6" w:space="0" w:color="auto"/>
              <w:bottom w:val="single" w:sz="6" w:space="0" w:color="auto"/>
              <w:right w:val="single" w:sz="4" w:space="0" w:color="auto"/>
            </w:tcBorders>
            <w:vAlign w:val="center"/>
          </w:tcPr>
          <w:p w14:paraId="12C938BE"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4C928639" w14:textId="77777777" w:rsidR="00F47431" w:rsidRPr="0096426F" w:rsidRDefault="00F47431" w:rsidP="006C6FE8">
            <w:pPr>
              <w:pStyle w:val="Style74"/>
              <w:widowControl/>
              <w:jc w:val="center"/>
            </w:pPr>
          </w:p>
        </w:tc>
        <w:tc>
          <w:tcPr>
            <w:tcW w:w="850" w:type="dxa"/>
            <w:tcBorders>
              <w:top w:val="single" w:sz="6" w:space="0" w:color="auto"/>
              <w:left w:val="single" w:sz="6" w:space="0" w:color="auto"/>
              <w:bottom w:val="single" w:sz="6" w:space="0" w:color="auto"/>
              <w:right w:val="single" w:sz="4" w:space="0" w:color="auto"/>
            </w:tcBorders>
            <w:vAlign w:val="center"/>
          </w:tcPr>
          <w:p w14:paraId="2C341133" w14:textId="77777777" w:rsidR="00F47431" w:rsidRPr="0096426F" w:rsidRDefault="00F47431" w:rsidP="006C6FE8">
            <w:pPr>
              <w:pStyle w:val="Style74"/>
              <w:widowControl/>
              <w:jc w:val="center"/>
            </w:pPr>
          </w:p>
        </w:tc>
        <w:tc>
          <w:tcPr>
            <w:tcW w:w="1562" w:type="dxa"/>
            <w:tcBorders>
              <w:top w:val="single" w:sz="4" w:space="0" w:color="auto"/>
              <w:left w:val="single" w:sz="4" w:space="0" w:color="auto"/>
              <w:bottom w:val="single" w:sz="4" w:space="0" w:color="auto"/>
              <w:right w:val="single" w:sz="4" w:space="0" w:color="auto"/>
            </w:tcBorders>
          </w:tcPr>
          <w:p w14:paraId="648498DB" w14:textId="77777777" w:rsidR="00F47431" w:rsidRPr="0096426F" w:rsidRDefault="00F47431" w:rsidP="006C6FE8">
            <w:pPr>
              <w:pStyle w:val="Style74"/>
              <w:widowControl/>
            </w:pPr>
          </w:p>
        </w:tc>
      </w:tr>
      <w:tr w:rsidR="00F47431" w:rsidRPr="00111A34" w14:paraId="614E297E" w14:textId="77777777">
        <w:tc>
          <w:tcPr>
            <w:tcW w:w="709" w:type="dxa"/>
            <w:tcBorders>
              <w:top w:val="single" w:sz="6" w:space="0" w:color="auto"/>
              <w:left w:val="single" w:sz="6" w:space="0" w:color="auto"/>
              <w:bottom w:val="single" w:sz="6" w:space="0" w:color="auto"/>
              <w:right w:val="single" w:sz="6" w:space="0" w:color="auto"/>
            </w:tcBorders>
          </w:tcPr>
          <w:p w14:paraId="7FB554AE" w14:textId="77777777" w:rsidR="00F47431" w:rsidRPr="0096426F" w:rsidRDefault="00F47431" w:rsidP="006C6FE8">
            <w:pPr>
              <w:pStyle w:val="Style20"/>
              <w:widowControl/>
              <w:spacing w:line="240" w:lineRule="auto"/>
              <w:rPr>
                <w:rStyle w:val="FontStyle142"/>
                <w:sz w:val="24"/>
                <w:szCs w:val="24"/>
              </w:rPr>
            </w:pPr>
            <w:r>
              <w:rPr>
                <w:rStyle w:val="FontStyle142"/>
                <w:sz w:val="24"/>
                <w:szCs w:val="24"/>
              </w:rPr>
              <w:t>3</w:t>
            </w:r>
          </w:p>
        </w:tc>
        <w:tc>
          <w:tcPr>
            <w:tcW w:w="2411" w:type="dxa"/>
            <w:tcBorders>
              <w:top w:val="single" w:sz="6" w:space="0" w:color="auto"/>
              <w:left w:val="single" w:sz="6" w:space="0" w:color="auto"/>
              <w:bottom w:val="single" w:sz="6" w:space="0" w:color="auto"/>
              <w:right w:val="single" w:sz="6" w:space="0" w:color="auto"/>
            </w:tcBorders>
            <w:vAlign w:val="center"/>
          </w:tcPr>
          <w:p w14:paraId="6A7EA25A" w14:textId="77777777" w:rsidR="00F47431" w:rsidRDefault="00F47431" w:rsidP="006C6FE8">
            <w:r>
              <w:t>Итого</w:t>
            </w:r>
          </w:p>
          <w:p w14:paraId="17273C60" w14:textId="77777777" w:rsidR="00F47431" w:rsidRPr="0096426F" w:rsidRDefault="00F47431" w:rsidP="006C6FE8">
            <w:r>
              <w:t>По дисциплине</w:t>
            </w:r>
          </w:p>
        </w:tc>
        <w:tc>
          <w:tcPr>
            <w:tcW w:w="1417" w:type="dxa"/>
            <w:tcBorders>
              <w:top w:val="single" w:sz="6" w:space="0" w:color="auto"/>
              <w:left w:val="single" w:sz="6" w:space="0" w:color="auto"/>
              <w:bottom w:val="single" w:sz="6" w:space="0" w:color="auto"/>
              <w:right w:val="single" w:sz="6" w:space="0" w:color="auto"/>
            </w:tcBorders>
            <w:vAlign w:val="center"/>
          </w:tcPr>
          <w:p w14:paraId="5743F502" w14:textId="77777777" w:rsidR="00F47431" w:rsidRPr="0096426F" w:rsidRDefault="00F47431" w:rsidP="006C6FE8">
            <w:pPr>
              <w:pStyle w:val="Style74"/>
              <w:widowControl/>
              <w:jc w:val="center"/>
            </w:pPr>
            <w:r>
              <w:t>180</w:t>
            </w:r>
          </w:p>
        </w:tc>
        <w:tc>
          <w:tcPr>
            <w:tcW w:w="863" w:type="dxa"/>
            <w:tcBorders>
              <w:top w:val="single" w:sz="6" w:space="0" w:color="auto"/>
              <w:left w:val="single" w:sz="6" w:space="0" w:color="auto"/>
              <w:bottom w:val="single" w:sz="6" w:space="0" w:color="auto"/>
              <w:right w:val="single" w:sz="6" w:space="0" w:color="auto"/>
            </w:tcBorders>
            <w:vAlign w:val="center"/>
          </w:tcPr>
          <w:p w14:paraId="651B282A" w14:textId="77777777" w:rsidR="00F47431" w:rsidRPr="0096426F" w:rsidRDefault="00F47431" w:rsidP="006C6FE8">
            <w:pPr>
              <w:pStyle w:val="Style74"/>
              <w:widowControl/>
              <w:jc w:val="center"/>
            </w:pPr>
          </w:p>
        </w:tc>
        <w:tc>
          <w:tcPr>
            <w:tcW w:w="1121" w:type="dxa"/>
            <w:tcBorders>
              <w:top w:val="single" w:sz="6" w:space="0" w:color="auto"/>
              <w:left w:val="single" w:sz="6" w:space="0" w:color="auto"/>
              <w:bottom w:val="single" w:sz="6" w:space="0" w:color="auto"/>
              <w:right w:val="single" w:sz="4" w:space="0" w:color="auto"/>
            </w:tcBorders>
            <w:vAlign w:val="center"/>
          </w:tcPr>
          <w:p w14:paraId="5DE0B650" w14:textId="77777777" w:rsidR="00F47431" w:rsidRPr="0096426F" w:rsidRDefault="00F47431" w:rsidP="006C6FE8">
            <w:pPr>
              <w:pStyle w:val="Style74"/>
              <w:widowControl/>
              <w:jc w:val="center"/>
              <w:rPr>
                <w:highlight w:val="green"/>
              </w:rPr>
            </w:pPr>
          </w:p>
        </w:tc>
        <w:tc>
          <w:tcPr>
            <w:tcW w:w="851" w:type="dxa"/>
            <w:tcBorders>
              <w:top w:val="single" w:sz="6" w:space="0" w:color="auto"/>
              <w:left w:val="single" w:sz="4" w:space="0" w:color="auto"/>
              <w:bottom w:val="single" w:sz="6" w:space="0" w:color="auto"/>
              <w:right w:val="single" w:sz="6" w:space="0" w:color="auto"/>
            </w:tcBorders>
            <w:vAlign w:val="center"/>
          </w:tcPr>
          <w:p w14:paraId="10BEF9DA" w14:textId="77777777" w:rsidR="00F47431" w:rsidRPr="0096426F" w:rsidRDefault="00F47431" w:rsidP="006C6FE8">
            <w:pPr>
              <w:pStyle w:val="Style74"/>
              <w:widowControl/>
              <w:jc w:val="center"/>
            </w:pPr>
          </w:p>
        </w:tc>
        <w:tc>
          <w:tcPr>
            <w:tcW w:w="850" w:type="dxa"/>
            <w:tcBorders>
              <w:top w:val="single" w:sz="6" w:space="0" w:color="auto"/>
              <w:left w:val="single" w:sz="6" w:space="0" w:color="auto"/>
              <w:bottom w:val="single" w:sz="6" w:space="0" w:color="auto"/>
              <w:right w:val="single" w:sz="4" w:space="0" w:color="auto"/>
            </w:tcBorders>
            <w:vAlign w:val="center"/>
          </w:tcPr>
          <w:p w14:paraId="0983CB0F" w14:textId="77777777" w:rsidR="00F47431" w:rsidRPr="0096426F" w:rsidRDefault="00F47431" w:rsidP="006C6FE8">
            <w:pPr>
              <w:pStyle w:val="Style74"/>
              <w:widowControl/>
              <w:jc w:val="center"/>
            </w:pPr>
          </w:p>
        </w:tc>
        <w:tc>
          <w:tcPr>
            <w:tcW w:w="1562" w:type="dxa"/>
            <w:tcBorders>
              <w:top w:val="single" w:sz="4" w:space="0" w:color="auto"/>
              <w:left w:val="single" w:sz="4" w:space="0" w:color="auto"/>
              <w:bottom w:val="single" w:sz="4" w:space="0" w:color="auto"/>
              <w:right w:val="single" w:sz="4" w:space="0" w:color="auto"/>
            </w:tcBorders>
          </w:tcPr>
          <w:p w14:paraId="2011AE08" w14:textId="77777777" w:rsidR="00F47431" w:rsidRPr="0096426F" w:rsidRDefault="00F47431" w:rsidP="006C6FE8">
            <w:pPr>
              <w:pStyle w:val="Style74"/>
              <w:widowControl/>
            </w:pPr>
          </w:p>
        </w:tc>
      </w:tr>
    </w:tbl>
    <w:p w14:paraId="0E9AB6A5" w14:textId="77777777" w:rsidR="00F47431" w:rsidRPr="00EA5B44" w:rsidRDefault="00F47431" w:rsidP="0096426F">
      <w:pPr>
        <w:pStyle w:val="Style5"/>
        <w:widowControl/>
        <w:rPr>
          <w:sz w:val="28"/>
          <w:szCs w:val="28"/>
        </w:rPr>
      </w:pPr>
    </w:p>
    <w:p w14:paraId="605D92AF" w14:textId="77777777" w:rsidR="00F47431" w:rsidRPr="00086B82" w:rsidRDefault="00F47431" w:rsidP="00086B82">
      <w:pPr>
        <w:widowControl/>
        <w:jc w:val="both"/>
        <w:rPr>
          <w:b/>
          <w:bCs/>
          <w:sz w:val="28"/>
          <w:szCs w:val="28"/>
        </w:rPr>
      </w:pPr>
    </w:p>
    <w:p w14:paraId="00D12D01" w14:textId="77777777" w:rsidR="00F47431" w:rsidRPr="007D5880" w:rsidRDefault="00F47431" w:rsidP="007D5880">
      <w:pPr>
        <w:widowControl/>
        <w:jc w:val="center"/>
        <w:rPr>
          <w:b/>
          <w:bCs/>
          <w:i/>
          <w:iCs/>
        </w:rPr>
      </w:pPr>
      <w:bookmarkStart w:id="2" w:name="bookmark6"/>
      <w:r w:rsidRPr="007D5880">
        <w:rPr>
          <w:b/>
          <w:bCs/>
          <w:i/>
          <w:iCs/>
          <w:sz w:val="28"/>
          <w:szCs w:val="28"/>
        </w:rPr>
        <w:t>4</w:t>
      </w:r>
      <w:bookmarkEnd w:id="2"/>
      <w:r w:rsidRPr="007D5880">
        <w:rPr>
          <w:b/>
          <w:bCs/>
          <w:i/>
          <w:iCs/>
        </w:rPr>
        <w:t>.2. Содержание дисциплины, структурированное по разделам (темам)</w:t>
      </w:r>
    </w:p>
    <w:p w14:paraId="73B82247" w14:textId="77777777" w:rsidR="00F47431" w:rsidRPr="00584BBD" w:rsidRDefault="00F47431" w:rsidP="00584BBD">
      <w:pPr>
        <w:pStyle w:val="Style97"/>
        <w:widowControl/>
        <w:spacing w:line="240" w:lineRule="auto"/>
        <w:jc w:val="both"/>
        <w:rPr>
          <w:rStyle w:val="FontStyle130"/>
          <w:sz w:val="24"/>
          <w:szCs w:val="24"/>
        </w:rPr>
      </w:pPr>
      <w:r w:rsidRPr="00584BBD">
        <w:rPr>
          <w:rStyle w:val="FontStyle130"/>
          <w:sz w:val="24"/>
          <w:szCs w:val="24"/>
        </w:rPr>
        <w:t>Лекционный курс</w:t>
      </w:r>
    </w:p>
    <w:tbl>
      <w:tblPr>
        <w:tblW w:w="9781" w:type="dxa"/>
        <w:tblInd w:w="-38" w:type="dxa"/>
        <w:tblLayout w:type="fixed"/>
        <w:tblCellMar>
          <w:left w:w="40" w:type="dxa"/>
          <w:right w:w="40" w:type="dxa"/>
        </w:tblCellMar>
        <w:tblLook w:val="0000" w:firstRow="0" w:lastRow="0" w:firstColumn="0" w:lastColumn="0" w:noHBand="0" w:noVBand="0"/>
      </w:tblPr>
      <w:tblGrid>
        <w:gridCol w:w="686"/>
        <w:gridCol w:w="2716"/>
        <w:gridCol w:w="6379"/>
      </w:tblGrid>
      <w:tr w:rsidR="00F47431" w:rsidRPr="00111A34" w14:paraId="25968381" w14:textId="77777777">
        <w:trPr>
          <w:trHeight w:val="1200"/>
        </w:trPr>
        <w:tc>
          <w:tcPr>
            <w:tcW w:w="686" w:type="dxa"/>
            <w:tcBorders>
              <w:top w:val="single" w:sz="6" w:space="0" w:color="auto"/>
              <w:left w:val="single" w:sz="6" w:space="0" w:color="auto"/>
              <w:bottom w:val="single" w:sz="6" w:space="0" w:color="auto"/>
              <w:right w:val="single" w:sz="6" w:space="0" w:color="auto"/>
            </w:tcBorders>
            <w:vAlign w:val="center"/>
          </w:tcPr>
          <w:p w14:paraId="7A07F05B" w14:textId="77777777" w:rsidR="00F47431" w:rsidRPr="00584BBD" w:rsidRDefault="00F47431" w:rsidP="006C6FE8">
            <w:pPr>
              <w:pStyle w:val="Style88"/>
              <w:widowControl/>
              <w:spacing w:line="240" w:lineRule="auto"/>
              <w:jc w:val="left"/>
              <w:rPr>
                <w:rStyle w:val="FontStyle134"/>
                <w:sz w:val="24"/>
                <w:szCs w:val="24"/>
              </w:rPr>
            </w:pPr>
            <w:r w:rsidRPr="00584BBD">
              <w:rPr>
                <w:rStyle w:val="FontStyle134"/>
                <w:sz w:val="24"/>
                <w:szCs w:val="24"/>
              </w:rPr>
              <w:t>№</w:t>
            </w:r>
          </w:p>
        </w:tc>
        <w:tc>
          <w:tcPr>
            <w:tcW w:w="2716" w:type="dxa"/>
            <w:tcBorders>
              <w:top w:val="single" w:sz="6" w:space="0" w:color="auto"/>
              <w:left w:val="single" w:sz="6" w:space="0" w:color="auto"/>
              <w:bottom w:val="single" w:sz="6" w:space="0" w:color="auto"/>
              <w:right w:val="single" w:sz="6" w:space="0" w:color="auto"/>
            </w:tcBorders>
            <w:vAlign w:val="center"/>
          </w:tcPr>
          <w:p w14:paraId="1D9CD476" w14:textId="77777777" w:rsidR="00F47431" w:rsidRPr="00584BBD" w:rsidRDefault="00F47431" w:rsidP="006C6FE8">
            <w:pPr>
              <w:pStyle w:val="Style88"/>
              <w:widowControl/>
              <w:spacing w:line="240" w:lineRule="auto"/>
              <w:jc w:val="center"/>
              <w:rPr>
                <w:rStyle w:val="FontStyle134"/>
                <w:sz w:val="24"/>
                <w:szCs w:val="24"/>
              </w:rPr>
            </w:pPr>
            <w:r w:rsidRPr="00584BBD">
              <w:rPr>
                <w:rStyle w:val="FontStyle134"/>
                <w:sz w:val="24"/>
                <w:szCs w:val="24"/>
              </w:rPr>
              <w:t>Наименование раздела /темы дисциплины</w:t>
            </w:r>
          </w:p>
        </w:tc>
        <w:tc>
          <w:tcPr>
            <w:tcW w:w="6379" w:type="dxa"/>
            <w:tcBorders>
              <w:top w:val="single" w:sz="6" w:space="0" w:color="auto"/>
              <w:left w:val="single" w:sz="6" w:space="0" w:color="auto"/>
              <w:bottom w:val="single" w:sz="6" w:space="0" w:color="auto"/>
              <w:right w:val="single" w:sz="6" w:space="0" w:color="auto"/>
            </w:tcBorders>
          </w:tcPr>
          <w:p w14:paraId="248F8105" w14:textId="77777777" w:rsidR="00F47431" w:rsidRPr="00584BBD" w:rsidRDefault="00F47431" w:rsidP="006C6FE8">
            <w:pPr>
              <w:pStyle w:val="Style88"/>
              <w:widowControl/>
              <w:spacing w:line="240" w:lineRule="auto"/>
              <w:ind w:left="101"/>
              <w:jc w:val="center"/>
              <w:rPr>
                <w:rStyle w:val="FontStyle134"/>
                <w:sz w:val="24"/>
                <w:szCs w:val="24"/>
              </w:rPr>
            </w:pPr>
            <w:r w:rsidRPr="00584BBD">
              <w:rPr>
                <w:rStyle w:val="FontStyle134"/>
                <w:sz w:val="24"/>
                <w:szCs w:val="24"/>
              </w:rPr>
              <w:t>Содержание</w:t>
            </w:r>
          </w:p>
          <w:p w14:paraId="3055619A" w14:textId="77777777" w:rsidR="00F47431" w:rsidRPr="00584BBD" w:rsidRDefault="00F47431" w:rsidP="006C6FE8">
            <w:pPr>
              <w:pStyle w:val="Style88"/>
              <w:widowControl/>
              <w:spacing w:line="240" w:lineRule="auto"/>
              <w:ind w:left="101"/>
              <w:jc w:val="center"/>
              <w:rPr>
                <w:rStyle w:val="FontStyle134"/>
                <w:sz w:val="24"/>
                <w:szCs w:val="24"/>
              </w:rPr>
            </w:pPr>
          </w:p>
          <w:p w14:paraId="568E210B" w14:textId="77777777" w:rsidR="00F47431" w:rsidRPr="00584BBD" w:rsidRDefault="00F47431" w:rsidP="006C6FE8">
            <w:pPr>
              <w:pStyle w:val="Style88"/>
              <w:widowControl/>
              <w:spacing w:line="240" w:lineRule="auto"/>
              <w:ind w:left="101"/>
              <w:jc w:val="center"/>
              <w:rPr>
                <w:rStyle w:val="FontStyle134"/>
                <w:sz w:val="24"/>
                <w:szCs w:val="24"/>
              </w:rPr>
            </w:pPr>
          </w:p>
        </w:tc>
      </w:tr>
      <w:tr w:rsidR="00F47431" w:rsidRPr="00111A34" w14:paraId="2941931E" w14:textId="77777777">
        <w:tc>
          <w:tcPr>
            <w:tcW w:w="686" w:type="dxa"/>
            <w:tcBorders>
              <w:top w:val="single" w:sz="6" w:space="0" w:color="auto"/>
              <w:left w:val="single" w:sz="6" w:space="0" w:color="auto"/>
              <w:bottom w:val="single" w:sz="6" w:space="0" w:color="auto"/>
              <w:right w:val="single" w:sz="6" w:space="0" w:color="auto"/>
            </w:tcBorders>
          </w:tcPr>
          <w:p w14:paraId="1A3FC3E8" w14:textId="77777777" w:rsidR="00F47431" w:rsidRPr="00584BBD" w:rsidRDefault="00F47431" w:rsidP="006C6FE8">
            <w:pPr>
              <w:pStyle w:val="Style8"/>
              <w:widowControl/>
              <w:spacing w:line="240" w:lineRule="auto"/>
              <w:jc w:val="left"/>
              <w:rPr>
                <w:rStyle w:val="FontStyle137"/>
                <w:sz w:val="24"/>
                <w:szCs w:val="24"/>
              </w:rPr>
            </w:pPr>
            <w:r w:rsidRPr="00584BBD">
              <w:rPr>
                <w:rStyle w:val="FontStyle137"/>
                <w:sz w:val="24"/>
                <w:szCs w:val="24"/>
              </w:rPr>
              <w:t>1.1.</w:t>
            </w:r>
          </w:p>
        </w:tc>
        <w:tc>
          <w:tcPr>
            <w:tcW w:w="2716" w:type="dxa"/>
            <w:tcBorders>
              <w:top w:val="single" w:sz="6" w:space="0" w:color="auto"/>
              <w:left w:val="single" w:sz="6" w:space="0" w:color="auto"/>
              <w:bottom w:val="single" w:sz="6" w:space="0" w:color="auto"/>
              <w:right w:val="single" w:sz="4" w:space="0" w:color="auto"/>
            </w:tcBorders>
          </w:tcPr>
          <w:p w14:paraId="1B4B5F2B" w14:textId="77777777" w:rsidR="00F47431" w:rsidRPr="001908BB" w:rsidRDefault="00F47431" w:rsidP="006C6FE8">
            <w:pPr>
              <w:pStyle w:val="1"/>
              <w:ind w:right="-1"/>
              <w:rPr>
                <w:rStyle w:val="FontStyle134"/>
                <w:b/>
                <w:bCs/>
                <w:sz w:val="24"/>
                <w:szCs w:val="24"/>
              </w:rPr>
            </w:pPr>
            <w:r w:rsidRPr="001908BB">
              <w:rPr>
                <w:rFonts w:ascii="Times New Roman" w:hAnsi="Times New Roman" w:cs="Times New Roman"/>
                <w:b w:val="0"/>
                <w:bCs w:val="0"/>
                <w:color w:val="auto"/>
                <w:sz w:val="24"/>
                <w:szCs w:val="24"/>
              </w:rPr>
              <w:t>Общая характеристика методов разделения и концентрирования</w:t>
            </w:r>
            <w:r w:rsidRPr="001908BB">
              <w:rPr>
                <w:rFonts w:ascii="Times New Roman" w:hAnsi="Times New Roman" w:cs="Times New Roman"/>
                <w:color w:val="auto"/>
                <w:sz w:val="24"/>
                <w:szCs w:val="24"/>
              </w:rPr>
              <w:t xml:space="preserve"> </w:t>
            </w:r>
          </w:p>
        </w:tc>
        <w:tc>
          <w:tcPr>
            <w:tcW w:w="6379" w:type="dxa"/>
            <w:tcBorders>
              <w:top w:val="single" w:sz="6" w:space="0" w:color="auto"/>
              <w:left w:val="single" w:sz="4" w:space="0" w:color="auto"/>
              <w:bottom w:val="single" w:sz="6" w:space="0" w:color="auto"/>
              <w:right w:val="single" w:sz="6" w:space="0" w:color="auto"/>
            </w:tcBorders>
          </w:tcPr>
          <w:p w14:paraId="358EBDD4" w14:textId="77777777" w:rsidR="00F47431" w:rsidRPr="00584BBD" w:rsidRDefault="00F47431" w:rsidP="006C6FE8">
            <w:r w:rsidRPr="00584BBD">
              <w:t xml:space="preserve">Значение методов разделения и </w:t>
            </w:r>
            <w:proofErr w:type="gramStart"/>
            <w:r w:rsidRPr="00584BBD">
              <w:t>концентрирования ,</w:t>
            </w:r>
            <w:proofErr w:type="gramEnd"/>
            <w:r w:rsidRPr="00584BBD">
              <w:t xml:space="preserve"> области применения. Классификация методов по природе процессов, лежащих в их основе. Классификация методов по числу и природе фаз матрицы и концентрата. Особенности многоступенчатых процессов разделения и концентрирования. Виды концентрирования. Понятие об абсолютном и относительном концентрировании, индивидуальном и групповом концентрировании.</w:t>
            </w:r>
          </w:p>
          <w:p w14:paraId="40153340" w14:textId="77777777" w:rsidR="00F47431" w:rsidRPr="00584BBD" w:rsidRDefault="00F47431" w:rsidP="006C6FE8">
            <w:r w:rsidRPr="00584BBD">
              <w:t xml:space="preserve">Место разделения и концентрирования в аналитическом цикле. Взаимосвязь методов концентрирования и </w:t>
            </w:r>
            <w:proofErr w:type="gramStart"/>
            <w:r w:rsidRPr="00584BBD">
              <w:t>определения  и</w:t>
            </w:r>
            <w:proofErr w:type="gramEnd"/>
            <w:r w:rsidRPr="00584BBD">
              <w:t xml:space="preserve"> объекта анализа. Сочетание концентрирования с методами определения</w:t>
            </w:r>
            <w:proofErr w:type="gramStart"/>
            <w:r w:rsidRPr="00584BBD">
              <w:t>: .</w:t>
            </w:r>
            <w:proofErr w:type="gramEnd"/>
            <w:r w:rsidRPr="00584BBD">
              <w:t xml:space="preserve"> Комбинированные и гибридные методы. </w:t>
            </w:r>
          </w:p>
          <w:p w14:paraId="085BF1CC" w14:textId="77777777" w:rsidR="00F47431" w:rsidRPr="00584BBD" w:rsidRDefault="00F47431" w:rsidP="006C6FE8">
            <w:r w:rsidRPr="00584BBD">
              <w:t>Количественные характеристики разделения и концентрирования. Коэффициент распределения, степень извлечения, коэффициент концентрирования и коэффициент разделения.</w:t>
            </w:r>
          </w:p>
          <w:p w14:paraId="4A57E6E4" w14:textId="77777777" w:rsidR="00F47431" w:rsidRPr="00584BBD" w:rsidRDefault="00F47431" w:rsidP="006C6FE8">
            <w:pPr>
              <w:pStyle w:val="BodyTextIndent21"/>
              <w:ind w:firstLine="0"/>
              <w:rPr>
                <w:rStyle w:val="FontStyle134"/>
                <w:b w:val="0"/>
                <w:bCs w:val="0"/>
                <w:sz w:val="24"/>
                <w:szCs w:val="24"/>
              </w:rPr>
            </w:pPr>
          </w:p>
        </w:tc>
      </w:tr>
      <w:tr w:rsidR="00F47431" w:rsidRPr="00111A34" w14:paraId="05EA5B7F" w14:textId="77777777">
        <w:tc>
          <w:tcPr>
            <w:tcW w:w="686" w:type="dxa"/>
            <w:tcBorders>
              <w:top w:val="single" w:sz="6" w:space="0" w:color="auto"/>
              <w:left w:val="single" w:sz="6" w:space="0" w:color="auto"/>
              <w:bottom w:val="single" w:sz="6" w:space="0" w:color="auto"/>
              <w:right w:val="single" w:sz="6" w:space="0" w:color="auto"/>
            </w:tcBorders>
          </w:tcPr>
          <w:p w14:paraId="53B5BB04" w14:textId="77777777" w:rsidR="00F47431" w:rsidRPr="00584BBD" w:rsidRDefault="00F47431" w:rsidP="006C6FE8">
            <w:pPr>
              <w:pStyle w:val="Style8"/>
              <w:widowControl/>
              <w:spacing w:line="240" w:lineRule="auto"/>
              <w:jc w:val="left"/>
              <w:rPr>
                <w:rStyle w:val="FontStyle137"/>
                <w:sz w:val="24"/>
                <w:szCs w:val="24"/>
              </w:rPr>
            </w:pPr>
            <w:r w:rsidRPr="00584BBD">
              <w:rPr>
                <w:rStyle w:val="FontStyle137"/>
                <w:sz w:val="24"/>
                <w:szCs w:val="24"/>
              </w:rPr>
              <w:t>1.2.</w:t>
            </w:r>
          </w:p>
        </w:tc>
        <w:tc>
          <w:tcPr>
            <w:tcW w:w="2716" w:type="dxa"/>
            <w:tcBorders>
              <w:top w:val="single" w:sz="6" w:space="0" w:color="auto"/>
              <w:left w:val="single" w:sz="6" w:space="0" w:color="auto"/>
              <w:bottom w:val="single" w:sz="6" w:space="0" w:color="auto"/>
              <w:right w:val="single" w:sz="4" w:space="0" w:color="auto"/>
            </w:tcBorders>
          </w:tcPr>
          <w:p w14:paraId="7DD46F7A" w14:textId="77777777" w:rsidR="00F47431" w:rsidRPr="00584BBD" w:rsidRDefault="00F47431" w:rsidP="006C6FE8">
            <w:pPr>
              <w:pStyle w:val="Style74"/>
              <w:widowControl/>
              <w:rPr>
                <w:rStyle w:val="FontStyle134"/>
                <w:sz w:val="24"/>
                <w:szCs w:val="24"/>
              </w:rPr>
            </w:pPr>
            <w:r w:rsidRPr="00584BBD">
              <w:rPr>
                <w:rStyle w:val="FontStyle134"/>
                <w:b w:val="0"/>
                <w:bCs w:val="0"/>
                <w:sz w:val="24"/>
                <w:szCs w:val="24"/>
              </w:rPr>
              <w:t>Экстракция</w:t>
            </w:r>
          </w:p>
        </w:tc>
        <w:tc>
          <w:tcPr>
            <w:tcW w:w="6379" w:type="dxa"/>
            <w:tcBorders>
              <w:top w:val="single" w:sz="6" w:space="0" w:color="auto"/>
              <w:left w:val="single" w:sz="4" w:space="0" w:color="auto"/>
              <w:bottom w:val="single" w:sz="6" w:space="0" w:color="auto"/>
              <w:right w:val="single" w:sz="6" w:space="0" w:color="auto"/>
            </w:tcBorders>
          </w:tcPr>
          <w:p w14:paraId="59C59228" w14:textId="77777777" w:rsidR="00F47431" w:rsidRPr="00584BBD" w:rsidRDefault="00F47431" w:rsidP="006C6FE8">
            <w:r w:rsidRPr="00584BBD">
              <w:t xml:space="preserve">Общая характеристика экстракции. Особенности экстракции как метода концентрирования. Основные понятия и </w:t>
            </w:r>
            <w:r w:rsidRPr="00584BBD">
              <w:lastRenderedPageBreak/>
              <w:t>термины. Условия экстракции веществ.</w:t>
            </w:r>
          </w:p>
          <w:p w14:paraId="0B84E5AC" w14:textId="77777777" w:rsidR="00F47431" w:rsidRPr="00584BBD" w:rsidRDefault="00F47431" w:rsidP="006C6FE8">
            <w:r w:rsidRPr="00584BBD">
              <w:t>Количественные характеристики экстракции: коэффициент распределения, степень извлечения, коэффициент разделения, константа распределения и константа экстракции. Закон распределения Нернста. Скорость экстракции и факторы, на нее влияющие.</w:t>
            </w:r>
          </w:p>
          <w:p w14:paraId="046BA27F" w14:textId="77777777" w:rsidR="00F47431" w:rsidRPr="00584BBD" w:rsidRDefault="00F47431" w:rsidP="006C6FE8">
            <w:r w:rsidRPr="00584BBD">
              <w:t xml:space="preserve">Классификация экстракционных систем. Классификация, основанная на природе экстрагентов: кислотные, основные и нейтральные экстрагенты. Хелатообразующие </w:t>
            </w:r>
            <w:proofErr w:type="spellStart"/>
            <w:proofErr w:type="gramStart"/>
            <w:r w:rsidRPr="00584BBD">
              <w:t>экстрагенты.Классификация</w:t>
            </w:r>
            <w:proofErr w:type="spellEnd"/>
            <w:proofErr w:type="gramEnd"/>
            <w:r w:rsidRPr="00584BBD">
              <w:t xml:space="preserve"> по типу экстрагируемого соединения : неионизированные соединения и ионные </w:t>
            </w:r>
            <w:proofErr w:type="spellStart"/>
            <w:r w:rsidRPr="00584BBD">
              <w:t>ассоциаты</w:t>
            </w:r>
            <w:proofErr w:type="spellEnd"/>
            <w:r w:rsidRPr="00584BBD">
              <w:t>.</w:t>
            </w:r>
          </w:p>
          <w:p w14:paraId="30459FA7" w14:textId="77777777" w:rsidR="00F47431" w:rsidRPr="00584BBD" w:rsidRDefault="00F47431" w:rsidP="006C6FE8">
            <w:pPr>
              <w:rPr>
                <w:i/>
                <w:iCs/>
              </w:rPr>
            </w:pPr>
            <w:r w:rsidRPr="00584BBD">
              <w:t xml:space="preserve">Способы осуществления </w:t>
            </w:r>
            <w:proofErr w:type="gramStart"/>
            <w:r w:rsidRPr="00584BBD">
              <w:t>экстракции :</w:t>
            </w:r>
            <w:proofErr w:type="gramEnd"/>
            <w:r w:rsidRPr="00584BBD">
              <w:t xml:space="preserve"> однократная, непрерывная и противоточная.  Твердофазная экстракция. Приборы для экстракции. Автоматизация экстракционных процессо</w:t>
            </w:r>
            <w:r w:rsidRPr="00584BBD">
              <w:rPr>
                <w:i/>
                <w:iCs/>
              </w:rPr>
              <w:t>в.</w:t>
            </w:r>
          </w:p>
          <w:p w14:paraId="7A0AA860" w14:textId="77777777" w:rsidR="00F47431" w:rsidRPr="00584BBD" w:rsidRDefault="00F47431" w:rsidP="006C6FE8">
            <w:pPr>
              <w:pStyle w:val="BodyTextIndent21"/>
              <w:ind w:firstLine="0"/>
              <w:jc w:val="left"/>
              <w:rPr>
                <w:rStyle w:val="FontStyle134"/>
                <w:sz w:val="24"/>
                <w:szCs w:val="24"/>
              </w:rPr>
            </w:pPr>
            <w:r w:rsidRPr="00584BBD">
              <w:t>Практическое использование экстракции</w:t>
            </w:r>
            <w:r w:rsidRPr="00584BBD">
              <w:rPr>
                <w:i/>
                <w:iCs/>
              </w:rPr>
              <w:t>.</w:t>
            </w:r>
            <w:r w:rsidRPr="00584BBD">
              <w:t xml:space="preserve"> Пути </w:t>
            </w:r>
            <w:proofErr w:type="gramStart"/>
            <w:r w:rsidRPr="00584BBD">
              <w:t>увеличения  избирательности</w:t>
            </w:r>
            <w:proofErr w:type="gramEnd"/>
            <w:r w:rsidRPr="00584BBD">
              <w:t xml:space="preserve"> экстракции. Синергетический эффект. Сочетание экстракции с методами определения. Экстракция в анализе важнейших объектов</w:t>
            </w:r>
          </w:p>
        </w:tc>
      </w:tr>
      <w:tr w:rsidR="00F47431" w:rsidRPr="00111A34" w14:paraId="7770AD3C" w14:textId="77777777">
        <w:tc>
          <w:tcPr>
            <w:tcW w:w="686" w:type="dxa"/>
            <w:tcBorders>
              <w:top w:val="single" w:sz="6" w:space="0" w:color="auto"/>
              <w:left w:val="single" w:sz="6" w:space="0" w:color="auto"/>
              <w:bottom w:val="single" w:sz="6" w:space="0" w:color="auto"/>
              <w:right w:val="single" w:sz="6" w:space="0" w:color="auto"/>
            </w:tcBorders>
          </w:tcPr>
          <w:p w14:paraId="0AC4CAEA" w14:textId="77777777" w:rsidR="00F47431" w:rsidRPr="00584BBD" w:rsidRDefault="00F47431" w:rsidP="006C6FE8">
            <w:pPr>
              <w:pStyle w:val="Style8"/>
              <w:widowControl/>
              <w:spacing w:line="240" w:lineRule="auto"/>
              <w:jc w:val="left"/>
              <w:rPr>
                <w:rStyle w:val="FontStyle137"/>
                <w:sz w:val="24"/>
                <w:szCs w:val="24"/>
              </w:rPr>
            </w:pPr>
            <w:r w:rsidRPr="00584BBD">
              <w:rPr>
                <w:rStyle w:val="FontStyle137"/>
                <w:sz w:val="24"/>
                <w:szCs w:val="24"/>
              </w:rPr>
              <w:lastRenderedPageBreak/>
              <w:t>1.3</w:t>
            </w:r>
          </w:p>
        </w:tc>
        <w:tc>
          <w:tcPr>
            <w:tcW w:w="2716" w:type="dxa"/>
            <w:tcBorders>
              <w:top w:val="single" w:sz="6" w:space="0" w:color="auto"/>
              <w:left w:val="single" w:sz="6" w:space="0" w:color="auto"/>
              <w:bottom w:val="single" w:sz="6" w:space="0" w:color="auto"/>
              <w:right w:val="single" w:sz="4" w:space="0" w:color="auto"/>
            </w:tcBorders>
          </w:tcPr>
          <w:p w14:paraId="3AA93A31" w14:textId="77777777" w:rsidR="00F47431" w:rsidRPr="00584BBD" w:rsidRDefault="00F47431" w:rsidP="006C6FE8">
            <w:pPr>
              <w:pStyle w:val="Style74"/>
              <w:widowControl/>
              <w:rPr>
                <w:rStyle w:val="FontStyle134"/>
                <w:sz w:val="24"/>
                <w:szCs w:val="24"/>
              </w:rPr>
            </w:pPr>
            <w:r w:rsidRPr="00584BBD">
              <w:t>Сорбция</w:t>
            </w:r>
          </w:p>
        </w:tc>
        <w:tc>
          <w:tcPr>
            <w:tcW w:w="6379" w:type="dxa"/>
            <w:tcBorders>
              <w:top w:val="single" w:sz="6" w:space="0" w:color="auto"/>
              <w:left w:val="single" w:sz="4" w:space="0" w:color="auto"/>
              <w:bottom w:val="single" w:sz="6" w:space="0" w:color="auto"/>
              <w:right w:val="single" w:sz="6" w:space="0" w:color="auto"/>
            </w:tcBorders>
          </w:tcPr>
          <w:p w14:paraId="092A32B6" w14:textId="77777777" w:rsidR="00F47431" w:rsidRPr="00584BBD" w:rsidRDefault="00F47431" w:rsidP="006C6FE8">
            <w:r w:rsidRPr="00584BBD">
              <w:t xml:space="preserve">Особенности сорбции как </w:t>
            </w:r>
            <w:proofErr w:type="gramStart"/>
            <w:r w:rsidRPr="00584BBD">
              <w:t>метода  концентрирования</w:t>
            </w:r>
            <w:proofErr w:type="gramEnd"/>
            <w:r w:rsidRPr="00584BBD">
              <w:t xml:space="preserve">. Сорбенты, общие требования к ним. Виды взаимодействия сорбент- </w:t>
            </w:r>
            <w:proofErr w:type="spellStart"/>
            <w:r w:rsidRPr="00584BBD">
              <w:t>сорбат</w:t>
            </w:r>
            <w:proofErr w:type="spellEnd"/>
            <w:r w:rsidRPr="00584BBD">
              <w:t xml:space="preserve">.  Классификация </w:t>
            </w:r>
            <w:proofErr w:type="gramStart"/>
            <w:r w:rsidRPr="00584BBD">
              <w:t>сорбентов  по</w:t>
            </w:r>
            <w:proofErr w:type="gramEnd"/>
            <w:r w:rsidRPr="00584BBD">
              <w:t xml:space="preserve"> типу и по структуре поверхности.  Параметры </w:t>
            </w:r>
            <w:proofErr w:type="gramStart"/>
            <w:r w:rsidRPr="00584BBD">
              <w:t>сорбции ,</w:t>
            </w:r>
            <w:proofErr w:type="gramEnd"/>
            <w:r w:rsidRPr="00584BBD">
              <w:t xml:space="preserve"> коэффициент распределения, емкость сорбента, изотермы сорбции. Кинетика сорбционных процессов.</w:t>
            </w:r>
          </w:p>
          <w:p w14:paraId="32E8197B" w14:textId="77777777" w:rsidR="00F47431" w:rsidRPr="00584BBD" w:rsidRDefault="00F47431" w:rsidP="006C6FE8">
            <w:r w:rsidRPr="00584BBD">
              <w:t xml:space="preserve"> Техника сорбционного концентрирования. Концентрирование в статических и динамических условиях. Концентрирующие патроны. </w:t>
            </w:r>
          </w:p>
          <w:p w14:paraId="0D26415A" w14:textId="77777777" w:rsidR="00F47431" w:rsidRPr="00584BBD" w:rsidRDefault="00F47431" w:rsidP="006C6FE8">
            <w:r w:rsidRPr="00584BBD">
              <w:t>Неорганические сорбенты на основе углеродных материалов. Их характеристики. Примеры использования.</w:t>
            </w:r>
          </w:p>
          <w:p w14:paraId="0FA5DFFB" w14:textId="77777777" w:rsidR="00F47431" w:rsidRPr="00584BBD" w:rsidRDefault="00F47431" w:rsidP="006C6FE8">
            <w:r w:rsidRPr="00584BBD">
              <w:t xml:space="preserve">Неорганические сорбенты на </w:t>
            </w:r>
            <w:proofErr w:type="gramStart"/>
            <w:r w:rsidRPr="00584BBD">
              <w:t>основе ;</w:t>
            </w:r>
            <w:proofErr w:type="gramEnd"/>
            <w:r w:rsidRPr="00584BBD">
              <w:t xml:space="preserve"> оксидов и гидроксидов металлов ( силикагель, оксиды алюминия, титана и  циркония, цеолиты).</w:t>
            </w:r>
          </w:p>
          <w:p w14:paraId="698E6231" w14:textId="77777777" w:rsidR="00F47431" w:rsidRPr="00584BBD" w:rsidRDefault="00F47431" w:rsidP="006C6FE8">
            <w:r w:rsidRPr="00584BBD">
              <w:t xml:space="preserve">Синтетические иониты. Основные </w:t>
            </w:r>
            <w:proofErr w:type="gramStart"/>
            <w:r w:rsidRPr="00584BBD">
              <w:t>типы,  их</w:t>
            </w:r>
            <w:proofErr w:type="gramEnd"/>
            <w:r w:rsidRPr="00584BBD">
              <w:t xml:space="preserve"> характеристики.</w:t>
            </w:r>
          </w:p>
          <w:p w14:paraId="1659F2FB" w14:textId="77777777" w:rsidR="00F47431" w:rsidRPr="00584BBD" w:rsidRDefault="00F47431" w:rsidP="006C6FE8">
            <w:r w:rsidRPr="00584BBD">
              <w:t>Пористые полимерные сорбенты. Комплексообразующие сорбенты на полимерной основе. Химически модифицированные кремнеземы. Примеры использования сорбентов для выделения и концентрирования неорганических и органических соединений.</w:t>
            </w:r>
          </w:p>
          <w:p w14:paraId="13CB405B" w14:textId="77777777" w:rsidR="00F47431" w:rsidRPr="00584BBD" w:rsidRDefault="00F47431" w:rsidP="006C6FE8">
            <w:pPr>
              <w:ind w:right="400"/>
              <w:rPr>
                <w:rStyle w:val="FontStyle134"/>
                <w:sz w:val="24"/>
                <w:szCs w:val="24"/>
              </w:rPr>
            </w:pPr>
          </w:p>
        </w:tc>
      </w:tr>
      <w:tr w:rsidR="00F47431" w:rsidRPr="00111A34" w14:paraId="2415A63E" w14:textId="77777777">
        <w:tc>
          <w:tcPr>
            <w:tcW w:w="686" w:type="dxa"/>
            <w:tcBorders>
              <w:top w:val="single" w:sz="6" w:space="0" w:color="auto"/>
              <w:left w:val="single" w:sz="6" w:space="0" w:color="auto"/>
              <w:bottom w:val="single" w:sz="6" w:space="0" w:color="auto"/>
              <w:right w:val="single" w:sz="6" w:space="0" w:color="auto"/>
            </w:tcBorders>
          </w:tcPr>
          <w:p w14:paraId="38B2D042" w14:textId="77777777" w:rsidR="00F47431" w:rsidRPr="00584BBD" w:rsidRDefault="00F47431" w:rsidP="006C6FE8">
            <w:pPr>
              <w:pStyle w:val="Style8"/>
              <w:widowControl/>
              <w:spacing w:line="240" w:lineRule="auto"/>
              <w:jc w:val="left"/>
              <w:rPr>
                <w:rStyle w:val="FontStyle137"/>
              </w:rPr>
            </w:pPr>
            <w:r w:rsidRPr="00584BBD">
              <w:rPr>
                <w:rStyle w:val="FontStyle137"/>
              </w:rPr>
              <w:t>1.4.</w:t>
            </w:r>
          </w:p>
        </w:tc>
        <w:tc>
          <w:tcPr>
            <w:tcW w:w="2716" w:type="dxa"/>
            <w:tcBorders>
              <w:top w:val="single" w:sz="6" w:space="0" w:color="auto"/>
              <w:left w:val="single" w:sz="6" w:space="0" w:color="auto"/>
              <w:bottom w:val="single" w:sz="6" w:space="0" w:color="auto"/>
              <w:right w:val="single" w:sz="4" w:space="0" w:color="auto"/>
            </w:tcBorders>
          </w:tcPr>
          <w:p w14:paraId="3EEC3863" w14:textId="77777777" w:rsidR="00F47431" w:rsidRPr="001908BB" w:rsidRDefault="00F47431" w:rsidP="006C6FE8">
            <w:pPr>
              <w:pStyle w:val="Style74"/>
              <w:widowControl/>
              <w:rPr>
                <w:rStyle w:val="FontStyle134"/>
                <w:sz w:val="24"/>
                <w:szCs w:val="24"/>
              </w:rPr>
            </w:pPr>
            <w:r w:rsidRPr="001908BB">
              <w:t xml:space="preserve">Методы осаждения и </w:t>
            </w:r>
            <w:proofErr w:type="spellStart"/>
            <w:r w:rsidRPr="001908BB">
              <w:t>соосаждения</w:t>
            </w:r>
            <w:proofErr w:type="spellEnd"/>
          </w:p>
        </w:tc>
        <w:tc>
          <w:tcPr>
            <w:tcW w:w="6379" w:type="dxa"/>
            <w:tcBorders>
              <w:top w:val="single" w:sz="6" w:space="0" w:color="auto"/>
              <w:left w:val="single" w:sz="4" w:space="0" w:color="auto"/>
              <w:bottom w:val="single" w:sz="6" w:space="0" w:color="auto"/>
              <w:right w:val="single" w:sz="6" w:space="0" w:color="auto"/>
            </w:tcBorders>
          </w:tcPr>
          <w:p w14:paraId="073C0197" w14:textId="77777777" w:rsidR="00F47431" w:rsidRPr="001908BB" w:rsidRDefault="00F47431" w:rsidP="006C6FE8">
            <w:pPr>
              <w:pStyle w:val="32"/>
              <w:rPr>
                <w:rStyle w:val="FontStyle134"/>
                <w:sz w:val="24"/>
                <w:szCs w:val="24"/>
              </w:rPr>
            </w:pPr>
            <w:r w:rsidRPr="001908BB">
              <w:rPr>
                <w:sz w:val="24"/>
                <w:szCs w:val="24"/>
              </w:rPr>
              <w:t xml:space="preserve">Особенности концентрирования осаждением и </w:t>
            </w:r>
            <w:proofErr w:type="spellStart"/>
            <w:r w:rsidRPr="001908BB">
              <w:rPr>
                <w:sz w:val="24"/>
                <w:szCs w:val="24"/>
              </w:rPr>
              <w:t>соосаждением</w:t>
            </w:r>
            <w:proofErr w:type="spellEnd"/>
            <w:r w:rsidRPr="001908BB">
              <w:rPr>
                <w:sz w:val="24"/>
                <w:szCs w:val="24"/>
              </w:rPr>
              <w:t xml:space="preserve">. Достоинства и недостатки. Виды осадков. Избирательное отделение матрицы. </w:t>
            </w:r>
            <w:proofErr w:type="spellStart"/>
            <w:r w:rsidRPr="001908BB">
              <w:rPr>
                <w:sz w:val="24"/>
                <w:szCs w:val="24"/>
              </w:rPr>
              <w:t>Соосаждение</w:t>
            </w:r>
            <w:proofErr w:type="spellEnd"/>
            <w:r w:rsidRPr="001908BB">
              <w:rPr>
                <w:sz w:val="24"/>
                <w:szCs w:val="24"/>
              </w:rPr>
              <w:t xml:space="preserve"> микроэлементов с коллектором. Механизмы </w:t>
            </w:r>
            <w:proofErr w:type="spellStart"/>
            <w:r w:rsidRPr="001908BB">
              <w:rPr>
                <w:sz w:val="24"/>
                <w:szCs w:val="24"/>
              </w:rPr>
              <w:t>соосаждения</w:t>
            </w:r>
            <w:proofErr w:type="spellEnd"/>
            <w:r w:rsidRPr="001908BB">
              <w:rPr>
                <w:sz w:val="24"/>
                <w:szCs w:val="24"/>
              </w:rPr>
              <w:t xml:space="preserve">. Требования к коллектору. Неорганические и органические </w:t>
            </w:r>
            <w:proofErr w:type="spellStart"/>
            <w:r w:rsidRPr="001908BB">
              <w:rPr>
                <w:sz w:val="24"/>
                <w:szCs w:val="24"/>
              </w:rPr>
              <w:t>соосадители</w:t>
            </w:r>
            <w:proofErr w:type="spellEnd"/>
            <w:r w:rsidRPr="001908BB">
              <w:rPr>
                <w:sz w:val="24"/>
                <w:szCs w:val="24"/>
              </w:rPr>
              <w:t xml:space="preserve">. Примеры использования </w:t>
            </w:r>
            <w:proofErr w:type="spellStart"/>
            <w:r w:rsidRPr="001908BB">
              <w:rPr>
                <w:sz w:val="24"/>
                <w:szCs w:val="24"/>
              </w:rPr>
              <w:t>соосаждения</w:t>
            </w:r>
            <w:proofErr w:type="spellEnd"/>
            <w:r w:rsidRPr="001908BB">
              <w:rPr>
                <w:sz w:val="24"/>
                <w:szCs w:val="24"/>
              </w:rPr>
              <w:t xml:space="preserve"> для концентрирования органических и неорганических соединений.</w:t>
            </w:r>
          </w:p>
        </w:tc>
      </w:tr>
      <w:tr w:rsidR="00F47431" w:rsidRPr="00111A34" w14:paraId="6399486E" w14:textId="77777777">
        <w:tc>
          <w:tcPr>
            <w:tcW w:w="686" w:type="dxa"/>
            <w:tcBorders>
              <w:top w:val="single" w:sz="6" w:space="0" w:color="auto"/>
              <w:left w:val="single" w:sz="6" w:space="0" w:color="auto"/>
              <w:bottom w:val="single" w:sz="6" w:space="0" w:color="auto"/>
              <w:right w:val="single" w:sz="6" w:space="0" w:color="auto"/>
            </w:tcBorders>
          </w:tcPr>
          <w:p w14:paraId="6D976EB0" w14:textId="77777777" w:rsidR="00F47431" w:rsidRPr="00584BBD" w:rsidRDefault="00F47431" w:rsidP="006C6FE8">
            <w:pPr>
              <w:pStyle w:val="Style8"/>
              <w:widowControl/>
              <w:spacing w:line="240" w:lineRule="auto"/>
              <w:jc w:val="left"/>
              <w:rPr>
                <w:rStyle w:val="FontStyle137"/>
              </w:rPr>
            </w:pPr>
            <w:r w:rsidRPr="00584BBD">
              <w:rPr>
                <w:rStyle w:val="FontStyle137"/>
              </w:rPr>
              <w:t>1.5.</w:t>
            </w:r>
          </w:p>
        </w:tc>
        <w:tc>
          <w:tcPr>
            <w:tcW w:w="2716" w:type="dxa"/>
            <w:tcBorders>
              <w:top w:val="single" w:sz="6" w:space="0" w:color="auto"/>
              <w:left w:val="single" w:sz="6" w:space="0" w:color="auto"/>
              <w:bottom w:val="single" w:sz="6" w:space="0" w:color="auto"/>
              <w:right w:val="single" w:sz="4" w:space="0" w:color="auto"/>
            </w:tcBorders>
          </w:tcPr>
          <w:p w14:paraId="657E51CB" w14:textId="77777777" w:rsidR="00F47431" w:rsidRPr="001908BB" w:rsidRDefault="00F47431" w:rsidP="006C6FE8">
            <w:pPr>
              <w:pStyle w:val="Style74"/>
              <w:widowControl/>
            </w:pPr>
            <w:r w:rsidRPr="001908BB">
              <w:t>Дистилляция</w:t>
            </w:r>
          </w:p>
        </w:tc>
        <w:tc>
          <w:tcPr>
            <w:tcW w:w="6379" w:type="dxa"/>
            <w:tcBorders>
              <w:top w:val="single" w:sz="6" w:space="0" w:color="auto"/>
              <w:left w:val="single" w:sz="4" w:space="0" w:color="auto"/>
              <w:bottom w:val="single" w:sz="6" w:space="0" w:color="auto"/>
              <w:right w:val="single" w:sz="6" w:space="0" w:color="auto"/>
            </w:tcBorders>
          </w:tcPr>
          <w:p w14:paraId="3A14BC54" w14:textId="77777777" w:rsidR="00F47431" w:rsidRPr="001908BB" w:rsidRDefault="00F47431" w:rsidP="006C6FE8">
            <w:r w:rsidRPr="001908BB">
              <w:t xml:space="preserve">Разделение веществ методом </w:t>
            </w:r>
            <w:proofErr w:type="gramStart"/>
            <w:r w:rsidRPr="001908BB">
              <w:t>дистилляции .</w:t>
            </w:r>
            <w:proofErr w:type="gramEnd"/>
            <w:r w:rsidRPr="001908BB">
              <w:t xml:space="preserve"> Теоретические основы метода, количественные закономерности: уравнение </w:t>
            </w:r>
            <w:proofErr w:type="spellStart"/>
            <w:r w:rsidRPr="001908BB">
              <w:lastRenderedPageBreak/>
              <w:t>Клаузиуса-Клапейрона</w:t>
            </w:r>
            <w:proofErr w:type="spellEnd"/>
            <w:r w:rsidRPr="001908BB">
              <w:t>, законы Рауля, Коновалова. Ректификация. Сублимация. Используемая аппаратура. Области применения метода.</w:t>
            </w:r>
          </w:p>
          <w:p w14:paraId="4889A55A" w14:textId="77777777" w:rsidR="00F47431" w:rsidRPr="001908BB" w:rsidRDefault="00F47431" w:rsidP="006C6FE8">
            <w:pPr>
              <w:ind w:left="80"/>
            </w:pPr>
          </w:p>
        </w:tc>
      </w:tr>
      <w:tr w:rsidR="00F47431" w:rsidRPr="00111A34" w14:paraId="7969ECF8" w14:textId="77777777">
        <w:tc>
          <w:tcPr>
            <w:tcW w:w="686" w:type="dxa"/>
            <w:tcBorders>
              <w:top w:val="single" w:sz="6" w:space="0" w:color="auto"/>
              <w:left w:val="single" w:sz="6" w:space="0" w:color="auto"/>
              <w:bottom w:val="single" w:sz="6" w:space="0" w:color="auto"/>
              <w:right w:val="single" w:sz="6" w:space="0" w:color="auto"/>
            </w:tcBorders>
          </w:tcPr>
          <w:p w14:paraId="0A7CA2E5" w14:textId="77777777" w:rsidR="00F47431" w:rsidRPr="00584BBD" w:rsidRDefault="00F47431" w:rsidP="006C6FE8">
            <w:pPr>
              <w:pStyle w:val="Style8"/>
              <w:widowControl/>
              <w:spacing w:line="240" w:lineRule="auto"/>
              <w:jc w:val="left"/>
              <w:rPr>
                <w:rStyle w:val="FontStyle137"/>
              </w:rPr>
            </w:pPr>
            <w:r w:rsidRPr="00584BBD">
              <w:rPr>
                <w:rStyle w:val="FontStyle137"/>
              </w:rPr>
              <w:lastRenderedPageBreak/>
              <w:t>1.6.</w:t>
            </w:r>
          </w:p>
        </w:tc>
        <w:tc>
          <w:tcPr>
            <w:tcW w:w="2716" w:type="dxa"/>
            <w:tcBorders>
              <w:top w:val="single" w:sz="6" w:space="0" w:color="auto"/>
              <w:left w:val="single" w:sz="6" w:space="0" w:color="auto"/>
              <w:bottom w:val="single" w:sz="6" w:space="0" w:color="auto"/>
              <w:right w:val="single" w:sz="4" w:space="0" w:color="auto"/>
            </w:tcBorders>
            <w:vAlign w:val="center"/>
          </w:tcPr>
          <w:p w14:paraId="6A81D320" w14:textId="77777777" w:rsidR="00F47431" w:rsidRPr="001908BB" w:rsidRDefault="00F47431" w:rsidP="006C6FE8">
            <w:r w:rsidRPr="001908BB">
              <w:t>Мембранные методы разделения</w:t>
            </w:r>
          </w:p>
        </w:tc>
        <w:tc>
          <w:tcPr>
            <w:tcW w:w="6379" w:type="dxa"/>
            <w:tcBorders>
              <w:top w:val="single" w:sz="6" w:space="0" w:color="auto"/>
              <w:left w:val="single" w:sz="4" w:space="0" w:color="auto"/>
              <w:bottom w:val="single" w:sz="6" w:space="0" w:color="auto"/>
              <w:right w:val="single" w:sz="6" w:space="0" w:color="auto"/>
            </w:tcBorders>
          </w:tcPr>
          <w:p w14:paraId="118D6BB6" w14:textId="77777777" w:rsidR="00F47431" w:rsidRPr="001908BB" w:rsidRDefault="00F47431" w:rsidP="006C6FE8">
            <w:pPr>
              <w:pStyle w:val="BodyTextIndent21"/>
              <w:ind w:firstLine="0"/>
            </w:pPr>
            <w:r w:rsidRPr="001908BB">
              <w:t>Характеристика мембранных методов разделения</w:t>
            </w:r>
            <w:r w:rsidRPr="001908BB">
              <w:rPr>
                <w:b/>
                <w:bCs/>
              </w:rPr>
              <w:t xml:space="preserve">. </w:t>
            </w:r>
            <w:r w:rsidRPr="001908BB">
              <w:t xml:space="preserve">Основные движущие силы процесса. Преимущества мембранных методов разделения. Диффузионные, </w:t>
            </w:r>
            <w:proofErr w:type="spellStart"/>
            <w:r w:rsidRPr="001908BB">
              <w:t>электромембранные</w:t>
            </w:r>
            <w:proofErr w:type="spellEnd"/>
            <w:r w:rsidRPr="001908BB">
              <w:t xml:space="preserve"> и </w:t>
            </w:r>
            <w:proofErr w:type="spellStart"/>
            <w:r w:rsidRPr="001908BB">
              <w:t>баромембранные</w:t>
            </w:r>
            <w:proofErr w:type="spellEnd"/>
            <w:r w:rsidRPr="001908BB">
              <w:t xml:space="preserve"> методы. Разделительные </w:t>
            </w:r>
            <w:proofErr w:type="gramStart"/>
            <w:r w:rsidRPr="001908BB">
              <w:t>мембраны :</w:t>
            </w:r>
            <w:proofErr w:type="gramEnd"/>
            <w:r w:rsidRPr="001908BB">
              <w:t xml:space="preserve"> принцип действия, изготовление. мембран. Мембраны инертные и реакционные. </w:t>
            </w:r>
            <w:proofErr w:type="gramStart"/>
            <w:r w:rsidRPr="001908BB">
              <w:t>Основные  методы</w:t>
            </w:r>
            <w:proofErr w:type="gramEnd"/>
            <w:r w:rsidRPr="001908BB">
              <w:t xml:space="preserve"> разделения:  диализ, электродиализ, испарение через мембрану, ультрафильтрация. Мембранное разделение газов</w:t>
            </w:r>
          </w:p>
        </w:tc>
      </w:tr>
      <w:tr w:rsidR="00F47431" w:rsidRPr="00111A34" w14:paraId="303F3A93" w14:textId="77777777">
        <w:tc>
          <w:tcPr>
            <w:tcW w:w="686" w:type="dxa"/>
            <w:tcBorders>
              <w:top w:val="single" w:sz="6" w:space="0" w:color="auto"/>
              <w:left w:val="single" w:sz="6" w:space="0" w:color="auto"/>
              <w:bottom w:val="single" w:sz="6" w:space="0" w:color="auto"/>
              <w:right w:val="single" w:sz="6" w:space="0" w:color="auto"/>
            </w:tcBorders>
          </w:tcPr>
          <w:p w14:paraId="6FB4EDB6" w14:textId="77777777" w:rsidR="00F47431" w:rsidRPr="00584BBD" w:rsidRDefault="00F47431" w:rsidP="006C6FE8">
            <w:pPr>
              <w:pStyle w:val="Style8"/>
              <w:widowControl/>
              <w:spacing w:line="240" w:lineRule="auto"/>
              <w:jc w:val="left"/>
              <w:rPr>
                <w:rStyle w:val="FontStyle137"/>
                <w:sz w:val="24"/>
                <w:szCs w:val="24"/>
              </w:rPr>
            </w:pPr>
            <w:r w:rsidRPr="00584BBD">
              <w:rPr>
                <w:rStyle w:val="FontStyle137"/>
                <w:sz w:val="24"/>
                <w:szCs w:val="24"/>
              </w:rPr>
              <w:t>1.7.</w:t>
            </w:r>
          </w:p>
        </w:tc>
        <w:tc>
          <w:tcPr>
            <w:tcW w:w="2716" w:type="dxa"/>
            <w:tcBorders>
              <w:top w:val="single" w:sz="6" w:space="0" w:color="auto"/>
              <w:left w:val="single" w:sz="6" w:space="0" w:color="auto"/>
              <w:bottom w:val="single" w:sz="6" w:space="0" w:color="auto"/>
              <w:right w:val="single" w:sz="4" w:space="0" w:color="auto"/>
            </w:tcBorders>
          </w:tcPr>
          <w:p w14:paraId="0B1056A2" w14:textId="77777777" w:rsidR="00F47431" w:rsidRPr="00584BBD" w:rsidRDefault="00F47431" w:rsidP="006C6FE8">
            <w:pPr>
              <w:pStyle w:val="Style74"/>
              <w:widowControl/>
            </w:pPr>
            <w:r w:rsidRPr="00584BBD">
              <w:t>Методы внутрифазного разделения</w:t>
            </w:r>
          </w:p>
        </w:tc>
        <w:tc>
          <w:tcPr>
            <w:tcW w:w="6379" w:type="dxa"/>
            <w:tcBorders>
              <w:top w:val="single" w:sz="6" w:space="0" w:color="auto"/>
              <w:left w:val="single" w:sz="4" w:space="0" w:color="auto"/>
              <w:bottom w:val="single" w:sz="6" w:space="0" w:color="auto"/>
              <w:right w:val="single" w:sz="6" w:space="0" w:color="auto"/>
            </w:tcBorders>
          </w:tcPr>
          <w:p w14:paraId="0CD82D8B" w14:textId="77777777" w:rsidR="00F47431" w:rsidRPr="00584BBD" w:rsidRDefault="00F47431" w:rsidP="006C6FE8">
            <w:r w:rsidRPr="00584BBD">
              <w:t xml:space="preserve">Методы внутрифазного </w:t>
            </w:r>
            <w:proofErr w:type="gramStart"/>
            <w:r w:rsidRPr="00584BBD">
              <w:t>разделения :</w:t>
            </w:r>
            <w:proofErr w:type="gramEnd"/>
            <w:r w:rsidRPr="00584BBD">
              <w:t xml:space="preserve"> электрофорез, </w:t>
            </w:r>
            <w:proofErr w:type="spellStart"/>
            <w:r w:rsidRPr="00584BBD">
              <w:t>ультрацентрифугирование</w:t>
            </w:r>
            <w:proofErr w:type="spellEnd"/>
            <w:r w:rsidRPr="00584BBD">
              <w:t xml:space="preserve">, масс-сепарация. Масс-спектрометрия. Принцип метода.  Способы ионизации </w:t>
            </w:r>
            <w:proofErr w:type="gramStart"/>
            <w:r w:rsidRPr="00584BBD">
              <w:t>образца .</w:t>
            </w:r>
            <w:proofErr w:type="gramEnd"/>
            <w:r w:rsidRPr="00584BBD">
              <w:t xml:space="preserve">   Типы масс-</w:t>
            </w:r>
            <w:proofErr w:type="gramStart"/>
            <w:r w:rsidRPr="00584BBD">
              <w:t xml:space="preserve">анализаторов(  </w:t>
            </w:r>
            <w:proofErr w:type="gramEnd"/>
            <w:r w:rsidRPr="00584BBD">
              <w:t xml:space="preserve">магнитный анализатор, квадруполь , ионная ловушка времяпролетный анализатор). Основные характеристики масс-спектрометра. Сочетание масс-спектрометрии с хроматографией. Системы ввода </w:t>
            </w:r>
            <w:proofErr w:type="gramStart"/>
            <w:r w:rsidRPr="00584BBD">
              <w:t>образца  для</w:t>
            </w:r>
            <w:proofErr w:type="gramEnd"/>
            <w:r w:rsidRPr="00584BBD">
              <w:t xml:space="preserve"> жидких и газообразных проб. Хромато-масс-спектрометрия. Использование метода для идентификации и анализа неорганических и органических соединений.</w:t>
            </w:r>
          </w:p>
          <w:p w14:paraId="5C57D2CF" w14:textId="77777777" w:rsidR="00F47431" w:rsidRPr="00584BBD" w:rsidRDefault="00F47431" w:rsidP="006C6FE8">
            <w:pPr>
              <w:ind w:right="-1"/>
            </w:pPr>
          </w:p>
        </w:tc>
      </w:tr>
    </w:tbl>
    <w:p w14:paraId="04B6D80C" w14:textId="77777777" w:rsidR="00F47431" w:rsidRDefault="00F47431" w:rsidP="00584BBD">
      <w:pPr>
        <w:rPr>
          <w:rStyle w:val="FontStyle130"/>
          <w:i w:val="0"/>
          <w:iCs w:val="0"/>
          <w:sz w:val="28"/>
          <w:szCs w:val="28"/>
        </w:rPr>
      </w:pPr>
    </w:p>
    <w:p w14:paraId="758AF223" w14:textId="77777777" w:rsidR="00F47431" w:rsidRPr="00111A34" w:rsidRDefault="00F47431" w:rsidP="00584BBD">
      <w:pPr>
        <w:rPr>
          <w:rStyle w:val="FontStyle130"/>
          <w:i w:val="0"/>
          <w:iCs w:val="0"/>
          <w:sz w:val="28"/>
          <w:szCs w:val="28"/>
        </w:rPr>
      </w:pPr>
    </w:p>
    <w:p w14:paraId="6E78283E" w14:textId="77777777" w:rsidR="00F47431" w:rsidRPr="00111A34" w:rsidRDefault="00F47431" w:rsidP="00584BBD">
      <w:pPr>
        <w:rPr>
          <w:sz w:val="28"/>
          <w:szCs w:val="28"/>
        </w:rPr>
      </w:pPr>
      <w:r w:rsidRPr="00111A34">
        <w:rPr>
          <w:rStyle w:val="FontStyle130"/>
          <w:sz w:val="28"/>
          <w:szCs w:val="28"/>
        </w:rPr>
        <w:t>Лабораторные занятия</w:t>
      </w:r>
    </w:p>
    <w:tbl>
      <w:tblPr>
        <w:tblW w:w="9784" w:type="dxa"/>
        <w:tblInd w:w="-38" w:type="dxa"/>
        <w:tblLayout w:type="fixed"/>
        <w:tblCellMar>
          <w:left w:w="40" w:type="dxa"/>
          <w:right w:w="40" w:type="dxa"/>
        </w:tblCellMar>
        <w:tblLook w:val="0000" w:firstRow="0" w:lastRow="0" w:firstColumn="0" w:lastColumn="0" w:noHBand="0" w:noVBand="0"/>
      </w:tblPr>
      <w:tblGrid>
        <w:gridCol w:w="686"/>
        <w:gridCol w:w="2716"/>
        <w:gridCol w:w="6382"/>
      </w:tblGrid>
      <w:tr w:rsidR="00F47431" w:rsidRPr="00111A34" w14:paraId="609792FC" w14:textId="77777777">
        <w:tc>
          <w:tcPr>
            <w:tcW w:w="686" w:type="dxa"/>
            <w:tcBorders>
              <w:top w:val="single" w:sz="6" w:space="0" w:color="auto"/>
              <w:left w:val="single" w:sz="6" w:space="0" w:color="auto"/>
              <w:bottom w:val="single" w:sz="6" w:space="0" w:color="auto"/>
              <w:right w:val="single" w:sz="6" w:space="0" w:color="auto"/>
            </w:tcBorders>
            <w:vAlign w:val="center"/>
          </w:tcPr>
          <w:p w14:paraId="12ACB25C" w14:textId="77777777" w:rsidR="00F47431" w:rsidRPr="00584BBD" w:rsidRDefault="00F47431" w:rsidP="006C6FE8">
            <w:pPr>
              <w:pStyle w:val="Style88"/>
              <w:widowControl/>
              <w:spacing w:line="240" w:lineRule="auto"/>
              <w:jc w:val="left"/>
              <w:rPr>
                <w:rStyle w:val="FontStyle134"/>
                <w:sz w:val="24"/>
                <w:szCs w:val="24"/>
              </w:rPr>
            </w:pPr>
            <w:r w:rsidRPr="00584BBD">
              <w:rPr>
                <w:rStyle w:val="FontStyle134"/>
                <w:sz w:val="24"/>
                <w:szCs w:val="24"/>
              </w:rPr>
              <w:t>№</w:t>
            </w:r>
          </w:p>
        </w:tc>
        <w:tc>
          <w:tcPr>
            <w:tcW w:w="2716" w:type="dxa"/>
            <w:tcBorders>
              <w:top w:val="single" w:sz="6" w:space="0" w:color="auto"/>
              <w:left w:val="single" w:sz="6" w:space="0" w:color="auto"/>
              <w:bottom w:val="single" w:sz="4" w:space="0" w:color="auto"/>
              <w:right w:val="single" w:sz="6" w:space="0" w:color="auto"/>
            </w:tcBorders>
            <w:vAlign w:val="center"/>
          </w:tcPr>
          <w:p w14:paraId="06433331" w14:textId="77777777" w:rsidR="00F47431" w:rsidRPr="00584BBD" w:rsidRDefault="00F47431" w:rsidP="006C6FE8">
            <w:pPr>
              <w:pStyle w:val="Style88"/>
              <w:widowControl/>
              <w:spacing w:line="240" w:lineRule="auto"/>
              <w:jc w:val="center"/>
              <w:rPr>
                <w:rStyle w:val="FontStyle134"/>
                <w:sz w:val="24"/>
                <w:szCs w:val="24"/>
              </w:rPr>
            </w:pPr>
            <w:r w:rsidRPr="00584BBD">
              <w:rPr>
                <w:rStyle w:val="FontStyle134"/>
                <w:sz w:val="24"/>
                <w:szCs w:val="24"/>
              </w:rPr>
              <w:t>Наименование раздела /темы дисциплины</w:t>
            </w:r>
          </w:p>
        </w:tc>
        <w:tc>
          <w:tcPr>
            <w:tcW w:w="6382" w:type="dxa"/>
            <w:tcBorders>
              <w:top w:val="single" w:sz="6" w:space="0" w:color="auto"/>
              <w:left w:val="single" w:sz="6" w:space="0" w:color="auto"/>
              <w:bottom w:val="single" w:sz="6" w:space="0" w:color="auto"/>
              <w:right w:val="single" w:sz="6" w:space="0" w:color="auto"/>
            </w:tcBorders>
          </w:tcPr>
          <w:p w14:paraId="5B0F8204" w14:textId="77777777" w:rsidR="00F47431" w:rsidRPr="00584BBD" w:rsidRDefault="00F47431" w:rsidP="006C6FE8">
            <w:pPr>
              <w:pStyle w:val="Style88"/>
              <w:widowControl/>
              <w:spacing w:line="240" w:lineRule="auto"/>
              <w:ind w:left="101"/>
              <w:jc w:val="center"/>
              <w:rPr>
                <w:rStyle w:val="FontStyle134"/>
                <w:sz w:val="24"/>
                <w:szCs w:val="24"/>
              </w:rPr>
            </w:pPr>
            <w:r w:rsidRPr="00584BBD">
              <w:rPr>
                <w:rStyle w:val="FontStyle134"/>
                <w:sz w:val="24"/>
                <w:szCs w:val="24"/>
              </w:rPr>
              <w:t>Название лабораторной работы</w:t>
            </w:r>
          </w:p>
          <w:p w14:paraId="7CFBBB86" w14:textId="77777777" w:rsidR="00F47431" w:rsidRPr="00584BBD" w:rsidRDefault="00F47431" w:rsidP="006C6FE8">
            <w:pPr>
              <w:pStyle w:val="Style88"/>
              <w:widowControl/>
              <w:spacing w:line="240" w:lineRule="auto"/>
              <w:ind w:left="101"/>
              <w:jc w:val="center"/>
              <w:rPr>
                <w:rStyle w:val="FontStyle134"/>
                <w:sz w:val="24"/>
                <w:szCs w:val="24"/>
              </w:rPr>
            </w:pPr>
          </w:p>
          <w:p w14:paraId="60560F58" w14:textId="77777777" w:rsidR="00F47431" w:rsidRPr="00584BBD" w:rsidRDefault="00F47431" w:rsidP="006C6FE8">
            <w:pPr>
              <w:pStyle w:val="Style88"/>
              <w:widowControl/>
              <w:spacing w:line="240" w:lineRule="auto"/>
              <w:ind w:left="101"/>
              <w:jc w:val="center"/>
              <w:rPr>
                <w:rStyle w:val="FontStyle134"/>
                <w:sz w:val="24"/>
                <w:szCs w:val="24"/>
              </w:rPr>
            </w:pPr>
          </w:p>
        </w:tc>
      </w:tr>
      <w:tr w:rsidR="00F47431" w:rsidRPr="00111A34" w14:paraId="029181EC" w14:textId="77777777">
        <w:trPr>
          <w:trHeight w:val="960"/>
        </w:trPr>
        <w:tc>
          <w:tcPr>
            <w:tcW w:w="686" w:type="dxa"/>
            <w:tcBorders>
              <w:top w:val="single" w:sz="6" w:space="0" w:color="auto"/>
              <w:left w:val="single" w:sz="6" w:space="0" w:color="auto"/>
              <w:right w:val="single" w:sz="4" w:space="0" w:color="auto"/>
            </w:tcBorders>
          </w:tcPr>
          <w:p w14:paraId="31EEBC97" w14:textId="77777777" w:rsidR="00F47431" w:rsidRPr="00584BBD" w:rsidRDefault="00F47431" w:rsidP="006C6FE8">
            <w:pPr>
              <w:pStyle w:val="Style8"/>
              <w:jc w:val="left"/>
              <w:rPr>
                <w:rStyle w:val="FontStyle137"/>
                <w:sz w:val="24"/>
                <w:szCs w:val="24"/>
              </w:rPr>
            </w:pPr>
            <w:r w:rsidRPr="00584BBD">
              <w:rPr>
                <w:rStyle w:val="FontStyle137"/>
                <w:sz w:val="24"/>
                <w:szCs w:val="24"/>
              </w:rPr>
              <w:t>1.</w:t>
            </w:r>
          </w:p>
        </w:tc>
        <w:tc>
          <w:tcPr>
            <w:tcW w:w="2716" w:type="dxa"/>
            <w:tcBorders>
              <w:top w:val="single" w:sz="4" w:space="0" w:color="auto"/>
              <w:left w:val="single" w:sz="4" w:space="0" w:color="auto"/>
              <w:bottom w:val="single" w:sz="4" w:space="0" w:color="auto"/>
              <w:right w:val="single" w:sz="4" w:space="0" w:color="auto"/>
            </w:tcBorders>
          </w:tcPr>
          <w:p w14:paraId="2EC5CE0A" w14:textId="77777777" w:rsidR="00F47431" w:rsidRPr="00584BBD" w:rsidRDefault="00F47431" w:rsidP="006C6FE8">
            <w:pPr>
              <w:pStyle w:val="Style74"/>
              <w:rPr>
                <w:rStyle w:val="FontStyle134"/>
                <w:b w:val="0"/>
                <w:bCs w:val="0"/>
                <w:sz w:val="24"/>
                <w:szCs w:val="24"/>
              </w:rPr>
            </w:pPr>
            <w:r w:rsidRPr="00584BBD">
              <w:rPr>
                <w:rStyle w:val="FontStyle134"/>
                <w:b w:val="0"/>
                <w:bCs w:val="0"/>
                <w:sz w:val="24"/>
                <w:szCs w:val="24"/>
              </w:rPr>
              <w:t>Экстракция</w:t>
            </w:r>
          </w:p>
        </w:tc>
        <w:tc>
          <w:tcPr>
            <w:tcW w:w="6382" w:type="dxa"/>
            <w:tcBorders>
              <w:top w:val="single" w:sz="6" w:space="0" w:color="auto"/>
              <w:left w:val="single" w:sz="4" w:space="0" w:color="auto"/>
              <w:right w:val="single" w:sz="6" w:space="0" w:color="auto"/>
            </w:tcBorders>
          </w:tcPr>
          <w:p w14:paraId="757E1FA9" w14:textId="77777777" w:rsidR="00F47431" w:rsidRPr="00584BBD" w:rsidRDefault="00F47431" w:rsidP="006C6FE8">
            <w:pPr>
              <w:pStyle w:val="Style74"/>
              <w:widowControl/>
              <w:rPr>
                <w:rStyle w:val="FontStyle134"/>
                <w:sz w:val="24"/>
                <w:szCs w:val="24"/>
              </w:rPr>
            </w:pPr>
            <w:r w:rsidRPr="00584BBD">
              <w:t>Определение эффективности простой и дробной экстракции.</w:t>
            </w:r>
          </w:p>
        </w:tc>
      </w:tr>
      <w:tr w:rsidR="00F47431" w:rsidRPr="00111A34" w14:paraId="25BE6744" w14:textId="77777777">
        <w:trPr>
          <w:trHeight w:val="853"/>
        </w:trPr>
        <w:tc>
          <w:tcPr>
            <w:tcW w:w="686" w:type="dxa"/>
            <w:tcBorders>
              <w:top w:val="single" w:sz="6" w:space="0" w:color="auto"/>
              <w:left w:val="single" w:sz="6" w:space="0" w:color="auto"/>
              <w:right w:val="single" w:sz="4" w:space="0" w:color="auto"/>
            </w:tcBorders>
          </w:tcPr>
          <w:p w14:paraId="2331E106" w14:textId="77777777" w:rsidR="00F47431" w:rsidRPr="00584BBD" w:rsidRDefault="00F47431" w:rsidP="006C6FE8">
            <w:pPr>
              <w:pStyle w:val="Style8"/>
              <w:jc w:val="left"/>
              <w:rPr>
                <w:rStyle w:val="FontStyle137"/>
                <w:sz w:val="24"/>
                <w:szCs w:val="24"/>
              </w:rPr>
            </w:pPr>
            <w:r w:rsidRPr="00584BBD">
              <w:rPr>
                <w:rStyle w:val="FontStyle137"/>
                <w:sz w:val="24"/>
                <w:szCs w:val="24"/>
              </w:rPr>
              <w:t>2.</w:t>
            </w:r>
          </w:p>
        </w:tc>
        <w:tc>
          <w:tcPr>
            <w:tcW w:w="2716" w:type="dxa"/>
            <w:tcBorders>
              <w:top w:val="single" w:sz="4" w:space="0" w:color="auto"/>
              <w:left w:val="single" w:sz="4" w:space="0" w:color="auto"/>
              <w:bottom w:val="single" w:sz="4" w:space="0" w:color="auto"/>
              <w:right w:val="single" w:sz="4" w:space="0" w:color="auto"/>
            </w:tcBorders>
          </w:tcPr>
          <w:p w14:paraId="4B92760D" w14:textId="77777777" w:rsidR="00F47431" w:rsidRPr="00584BBD" w:rsidRDefault="00F47431" w:rsidP="006C6FE8">
            <w:pPr>
              <w:pStyle w:val="Style74"/>
              <w:widowControl/>
              <w:rPr>
                <w:rStyle w:val="FontStyle134"/>
                <w:sz w:val="24"/>
                <w:szCs w:val="24"/>
              </w:rPr>
            </w:pPr>
            <w:r w:rsidRPr="00584BBD">
              <w:rPr>
                <w:rStyle w:val="FontStyle134"/>
                <w:b w:val="0"/>
                <w:bCs w:val="0"/>
                <w:sz w:val="24"/>
                <w:szCs w:val="24"/>
              </w:rPr>
              <w:t>Экстракция</w:t>
            </w:r>
          </w:p>
        </w:tc>
        <w:tc>
          <w:tcPr>
            <w:tcW w:w="6382" w:type="dxa"/>
            <w:tcBorders>
              <w:top w:val="single" w:sz="6" w:space="0" w:color="auto"/>
              <w:left w:val="single" w:sz="4" w:space="0" w:color="auto"/>
              <w:right w:val="single" w:sz="6" w:space="0" w:color="auto"/>
            </w:tcBorders>
          </w:tcPr>
          <w:p w14:paraId="4CC7BD85" w14:textId="77777777" w:rsidR="00F47431" w:rsidRPr="00584BBD" w:rsidRDefault="00F47431" w:rsidP="006C6FE8">
            <w:pPr>
              <w:pStyle w:val="Style74"/>
              <w:widowControl/>
              <w:rPr>
                <w:rStyle w:val="FontStyle134"/>
                <w:b w:val="0"/>
                <w:bCs w:val="0"/>
                <w:sz w:val="24"/>
                <w:szCs w:val="24"/>
              </w:rPr>
            </w:pPr>
            <w:r w:rsidRPr="00584BBD">
              <w:t xml:space="preserve">Разделение смеси катионов </w:t>
            </w:r>
            <w:r w:rsidRPr="00584BBD">
              <w:rPr>
                <w:lang w:val="en-US"/>
              </w:rPr>
              <w:t>Cu</w:t>
            </w:r>
            <w:r w:rsidRPr="00584BBD">
              <w:t>(</w:t>
            </w:r>
            <w:r w:rsidRPr="00584BBD">
              <w:rPr>
                <w:lang w:val="en-US"/>
              </w:rPr>
              <w:t>II</w:t>
            </w:r>
            <w:r w:rsidRPr="00584BBD">
              <w:t xml:space="preserve">), </w:t>
            </w:r>
            <w:r w:rsidRPr="00584BBD">
              <w:rPr>
                <w:lang w:val="en-US"/>
              </w:rPr>
              <w:t>Zn</w:t>
            </w:r>
            <w:r w:rsidRPr="00584BBD">
              <w:t>(</w:t>
            </w:r>
            <w:r w:rsidRPr="00584BBD">
              <w:rPr>
                <w:lang w:val="en-US"/>
              </w:rPr>
              <w:t>II</w:t>
            </w:r>
            <w:r w:rsidRPr="00584BBD">
              <w:t xml:space="preserve">), </w:t>
            </w:r>
            <w:r w:rsidRPr="00584BBD">
              <w:rPr>
                <w:lang w:val="en-US"/>
              </w:rPr>
              <w:t>Mg</w:t>
            </w:r>
            <w:r w:rsidRPr="00584BBD">
              <w:t>(</w:t>
            </w:r>
            <w:r w:rsidRPr="00584BBD">
              <w:rPr>
                <w:lang w:val="en-US"/>
              </w:rPr>
              <w:t>II</w:t>
            </w:r>
            <w:r w:rsidRPr="00584BBD">
              <w:t>), М</w:t>
            </w:r>
            <w:r w:rsidRPr="00584BBD">
              <w:rPr>
                <w:lang w:val="en-US"/>
              </w:rPr>
              <w:t>n</w:t>
            </w:r>
            <w:r w:rsidRPr="00584BBD">
              <w:t>(</w:t>
            </w:r>
            <w:r w:rsidRPr="00584BBD">
              <w:rPr>
                <w:lang w:val="en-US"/>
              </w:rPr>
              <w:t>II</w:t>
            </w:r>
            <w:r w:rsidRPr="00584BBD">
              <w:t>), А1(Ш) методом экстракции.</w:t>
            </w:r>
          </w:p>
        </w:tc>
      </w:tr>
      <w:tr w:rsidR="00F47431" w:rsidRPr="00111A34" w14:paraId="1E66BBA6" w14:textId="77777777">
        <w:trPr>
          <w:trHeight w:val="1065"/>
        </w:trPr>
        <w:tc>
          <w:tcPr>
            <w:tcW w:w="686" w:type="dxa"/>
            <w:tcBorders>
              <w:top w:val="single" w:sz="6" w:space="0" w:color="auto"/>
              <w:left w:val="single" w:sz="6" w:space="0" w:color="auto"/>
              <w:right w:val="single" w:sz="6" w:space="0" w:color="auto"/>
            </w:tcBorders>
          </w:tcPr>
          <w:p w14:paraId="148C6E47" w14:textId="77777777" w:rsidR="00F47431" w:rsidRPr="00584BBD" w:rsidRDefault="00F47431" w:rsidP="006C6FE8">
            <w:pPr>
              <w:pStyle w:val="Style8"/>
              <w:jc w:val="left"/>
              <w:rPr>
                <w:rStyle w:val="FontStyle137"/>
                <w:sz w:val="24"/>
                <w:szCs w:val="24"/>
              </w:rPr>
            </w:pPr>
            <w:r w:rsidRPr="00584BBD">
              <w:rPr>
                <w:rStyle w:val="FontStyle137"/>
                <w:sz w:val="24"/>
                <w:szCs w:val="24"/>
              </w:rPr>
              <w:t>3.</w:t>
            </w:r>
          </w:p>
        </w:tc>
        <w:tc>
          <w:tcPr>
            <w:tcW w:w="2716" w:type="dxa"/>
            <w:tcBorders>
              <w:top w:val="single" w:sz="4" w:space="0" w:color="auto"/>
              <w:left w:val="single" w:sz="6" w:space="0" w:color="auto"/>
              <w:right w:val="single" w:sz="4" w:space="0" w:color="auto"/>
            </w:tcBorders>
          </w:tcPr>
          <w:p w14:paraId="6A6F53B6" w14:textId="77777777" w:rsidR="00F47431" w:rsidRPr="00584BBD" w:rsidRDefault="00F47431" w:rsidP="006C6FE8">
            <w:pPr>
              <w:pStyle w:val="Style74"/>
              <w:widowControl/>
              <w:rPr>
                <w:rStyle w:val="FontStyle134"/>
                <w:b w:val="0"/>
                <w:bCs w:val="0"/>
                <w:sz w:val="24"/>
                <w:szCs w:val="24"/>
              </w:rPr>
            </w:pPr>
            <w:r w:rsidRPr="00584BBD">
              <w:rPr>
                <w:rStyle w:val="FontStyle134"/>
                <w:b w:val="0"/>
                <w:bCs w:val="0"/>
                <w:sz w:val="24"/>
                <w:szCs w:val="24"/>
              </w:rPr>
              <w:t>Сорбция</w:t>
            </w:r>
          </w:p>
        </w:tc>
        <w:tc>
          <w:tcPr>
            <w:tcW w:w="6382" w:type="dxa"/>
            <w:tcBorders>
              <w:top w:val="single" w:sz="6" w:space="0" w:color="auto"/>
              <w:left w:val="single" w:sz="4" w:space="0" w:color="auto"/>
              <w:right w:val="single" w:sz="6" w:space="0" w:color="auto"/>
            </w:tcBorders>
          </w:tcPr>
          <w:p w14:paraId="4BEB569E" w14:textId="77777777" w:rsidR="00F47431" w:rsidRPr="00584BBD" w:rsidRDefault="00F47431" w:rsidP="006C6FE8">
            <w:pPr>
              <w:pStyle w:val="Style74"/>
              <w:widowControl/>
              <w:rPr>
                <w:rStyle w:val="FontStyle134"/>
                <w:b w:val="0"/>
                <w:bCs w:val="0"/>
                <w:sz w:val="24"/>
                <w:szCs w:val="24"/>
              </w:rPr>
            </w:pPr>
            <w:r w:rsidRPr="00584BBD">
              <w:t>Сорбционное определение содержания различных ионов в растворах с применением пенополиуретанов.</w:t>
            </w:r>
          </w:p>
        </w:tc>
      </w:tr>
      <w:tr w:rsidR="00F47431" w:rsidRPr="00111A34" w14:paraId="794B3144" w14:textId="77777777">
        <w:trPr>
          <w:trHeight w:val="645"/>
        </w:trPr>
        <w:tc>
          <w:tcPr>
            <w:tcW w:w="686" w:type="dxa"/>
            <w:tcBorders>
              <w:top w:val="single" w:sz="6" w:space="0" w:color="auto"/>
              <w:left w:val="single" w:sz="6" w:space="0" w:color="auto"/>
              <w:right w:val="single" w:sz="6" w:space="0" w:color="auto"/>
            </w:tcBorders>
          </w:tcPr>
          <w:p w14:paraId="66399762" w14:textId="77777777" w:rsidR="00F47431" w:rsidRPr="00584BBD" w:rsidRDefault="00F47431" w:rsidP="006C6FE8">
            <w:pPr>
              <w:pStyle w:val="Style8"/>
              <w:jc w:val="left"/>
              <w:rPr>
                <w:rStyle w:val="FontStyle137"/>
                <w:sz w:val="24"/>
                <w:szCs w:val="24"/>
              </w:rPr>
            </w:pPr>
            <w:r w:rsidRPr="00584BBD">
              <w:rPr>
                <w:rStyle w:val="FontStyle137"/>
                <w:sz w:val="24"/>
                <w:szCs w:val="24"/>
              </w:rPr>
              <w:t>4.</w:t>
            </w:r>
          </w:p>
        </w:tc>
        <w:tc>
          <w:tcPr>
            <w:tcW w:w="2716" w:type="dxa"/>
            <w:tcBorders>
              <w:top w:val="single" w:sz="6" w:space="0" w:color="auto"/>
              <w:left w:val="single" w:sz="6" w:space="0" w:color="auto"/>
              <w:right w:val="single" w:sz="4" w:space="0" w:color="auto"/>
            </w:tcBorders>
          </w:tcPr>
          <w:p w14:paraId="4A7180C3" w14:textId="77777777" w:rsidR="00F47431" w:rsidRPr="00584BBD" w:rsidRDefault="00F47431" w:rsidP="006C6FE8">
            <w:pPr>
              <w:pStyle w:val="Style74"/>
              <w:widowControl/>
              <w:rPr>
                <w:rStyle w:val="FontStyle134"/>
                <w:b w:val="0"/>
                <w:bCs w:val="0"/>
                <w:sz w:val="24"/>
                <w:szCs w:val="24"/>
              </w:rPr>
            </w:pPr>
            <w:r w:rsidRPr="00584BBD">
              <w:rPr>
                <w:rStyle w:val="FontStyle134"/>
                <w:b w:val="0"/>
                <w:bCs w:val="0"/>
                <w:sz w:val="24"/>
                <w:szCs w:val="24"/>
              </w:rPr>
              <w:t>Сорбция</w:t>
            </w:r>
          </w:p>
        </w:tc>
        <w:tc>
          <w:tcPr>
            <w:tcW w:w="6382" w:type="dxa"/>
            <w:tcBorders>
              <w:top w:val="single" w:sz="6" w:space="0" w:color="auto"/>
              <w:left w:val="single" w:sz="4" w:space="0" w:color="auto"/>
              <w:right w:val="single" w:sz="6" w:space="0" w:color="auto"/>
            </w:tcBorders>
          </w:tcPr>
          <w:p w14:paraId="7F65A3D5" w14:textId="77777777" w:rsidR="00F47431" w:rsidRPr="00584BBD" w:rsidRDefault="00F47431" w:rsidP="006C6FE8">
            <w:pPr>
              <w:pStyle w:val="Style74"/>
              <w:widowControl/>
              <w:rPr>
                <w:rStyle w:val="FontStyle134"/>
                <w:sz w:val="24"/>
                <w:szCs w:val="24"/>
              </w:rPr>
            </w:pPr>
            <w:r w:rsidRPr="00584BBD">
              <w:t>Разделение меди и цинка на катионите</w:t>
            </w:r>
          </w:p>
        </w:tc>
      </w:tr>
      <w:tr w:rsidR="00F47431" w:rsidRPr="00111A34" w14:paraId="7B6D1BC1" w14:textId="77777777">
        <w:trPr>
          <w:trHeight w:val="756"/>
        </w:trPr>
        <w:tc>
          <w:tcPr>
            <w:tcW w:w="686" w:type="dxa"/>
            <w:tcBorders>
              <w:top w:val="single" w:sz="6" w:space="0" w:color="auto"/>
              <w:left w:val="single" w:sz="6" w:space="0" w:color="auto"/>
              <w:bottom w:val="single" w:sz="4" w:space="0" w:color="auto"/>
              <w:right w:val="single" w:sz="6" w:space="0" w:color="auto"/>
            </w:tcBorders>
          </w:tcPr>
          <w:p w14:paraId="54ADE687" w14:textId="77777777" w:rsidR="00F47431" w:rsidRPr="00584BBD" w:rsidRDefault="00F47431" w:rsidP="006C6FE8">
            <w:pPr>
              <w:pStyle w:val="Style8"/>
              <w:jc w:val="left"/>
              <w:rPr>
                <w:rStyle w:val="FontStyle137"/>
                <w:sz w:val="24"/>
                <w:szCs w:val="24"/>
              </w:rPr>
            </w:pPr>
            <w:r w:rsidRPr="00584BBD">
              <w:rPr>
                <w:rStyle w:val="FontStyle137"/>
                <w:sz w:val="24"/>
                <w:szCs w:val="24"/>
              </w:rPr>
              <w:t>5.</w:t>
            </w:r>
          </w:p>
        </w:tc>
        <w:tc>
          <w:tcPr>
            <w:tcW w:w="2716" w:type="dxa"/>
            <w:tcBorders>
              <w:top w:val="single" w:sz="6" w:space="0" w:color="auto"/>
              <w:left w:val="single" w:sz="6" w:space="0" w:color="auto"/>
              <w:bottom w:val="single" w:sz="4" w:space="0" w:color="auto"/>
              <w:right w:val="single" w:sz="4" w:space="0" w:color="auto"/>
            </w:tcBorders>
          </w:tcPr>
          <w:p w14:paraId="2E71A761" w14:textId="77777777" w:rsidR="00F47431" w:rsidRPr="00584BBD" w:rsidRDefault="00F47431" w:rsidP="006C6FE8">
            <w:pPr>
              <w:pStyle w:val="Style74"/>
              <w:rPr>
                <w:rStyle w:val="FontStyle134"/>
                <w:b w:val="0"/>
                <w:bCs w:val="0"/>
                <w:sz w:val="24"/>
                <w:szCs w:val="24"/>
              </w:rPr>
            </w:pPr>
            <w:r w:rsidRPr="00584BBD">
              <w:t xml:space="preserve">Методы осаждения и </w:t>
            </w:r>
            <w:proofErr w:type="spellStart"/>
            <w:r w:rsidRPr="00584BBD">
              <w:t>соосаждения</w:t>
            </w:r>
            <w:proofErr w:type="spellEnd"/>
          </w:p>
        </w:tc>
        <w:tc>
          <w:tcPr>
            <w:tcW w:w="6382" w:type="dxa"/>
            <w:tcBorders>
              <w:top w:val="single" w:sz="6" w:space="0" w:color="auto"/>
              <w:left w:val="single" w:sz="4" w:space="0" w:color="auto"/>
              <w:bottom w:val="single" w:sz="4" w:space="0" w:color="auto"/>
              <w:right w:val="single" w:sz="6" w:space="0" w:color="auto"/>
            </w:tcBorders>
          </w:tcPr>
          <w:p w14:paraId="592F0203" w14:textId="77777777" w:rsidR="00F47431" w:rsidRPr="00584BBD" w:rsidRDefault="00F47431" w:rsidP="006C6FE8">
            <w:pPr>
              <w:pStyle w:val="Style74"/>
              <w:widowControl/>
              <w:rPr>
                <w:rStyle w:val="FontStyle134"/>
                <w:sz w:val="24"/>
                <w:szCs w:val="24"/>
              </w:rPr>
            </w:pPr>
            <w:r w:rsidRPr="00584BBD">
              <w:t xml:space="preserve">Концентрирование и определение </w:t>
            </w:r>
            <w:proofErr w:type="spellStart"/>
            <w:r w:rsidRPr="00584BBD">
              <w:t>микроколичеств</w:t>
            </w:r>
            <w:proofErr w:type="spellEnd"/>
            <w:r w:rsidRPr="00584BBD">
              <w:t xml:space="preserve"> меди методом цементации.</w:t>
            </w:r>
          </w:p>
        </w:tc>
      </w:tr>
      <w:tr w:rsidR="00F47431" w:rsidRPr="00111A34" w14:paraId="198A9996" w14:textId="77777777">
        <w:trPr>
          <w:trHeight w:val="750"/>
        </w:trPr>
        <w:tc>
          <w:tcPr>
            <w:tcW w:w="686" w:type="dxa"/>
            <w:tcBorders>
              <w:top w:val="single" w:sz="4" w:space="0" w:color="auto"/>
              <w:left w:val="single" w:sz="4" w:space="0" w:color="auto"/>
              <w:bottom w:val="single" w:sz="4" w:space="0" w:color="auto"/>
              <w:right w:val="single" w:sz="4" w:space="0" w:color="auto"/>
            </w:tcBorders>
          </w:tcPr>
          <w:p w14:paraId="23CEC62F" w14:textId="77777777" w:rsidR="00F47431" w:rsidRPr="00584BBD" w:rsidRDefault="00F47431" w:rsidP="006C6FE8">
            <w:pPr>
              <w:pStyle w:val="Style8"/>
              <w:jc w:val="left"/>
              <w:rPr>
                <w:rStyle w:val="FontStyle137"/>
                <w:sz w:val="24"/>
                <w:szCs w:val="24"/>
              </w:rPr>
            </w:pPr>
            <w:r w:rsidRPr="00584BBD">
              <w:rPr>
                <w:rStyle w:val="FontStyle137"/>
                <w:sz w:val="24"/>
                <w:szCs w:val="24"/>
              </w:rPr>
              <w:t>6.</w:t>
            </w:r>
          </w:p>
        </w:tc>
        <w:tc>
          <w:tcPr>
            <w:tcW w:w="2716" w:type="dxa"/>
            <w:tcBorders>
              <w:top w:val="single" w:sz="4" w:space="0" w:color="auto"/>
              <w:left w:val="single" w:sz="4" w:space="0" w:color="auto"/>
              <w:bottom w:val="single" w:sz="4" w:space="0" w:color="auto"/>
              <w:right w:val="single" w:sz="4" w:space="0" w:color="auto"/>
            </w:tcBorders>
          </w:tcPr>
          <w:p w14:paraId="4E95B158" w14:textId="77777777" w:rsidR="00F47431" w:rsidRPr="00584BBD" w:rsidRDefault="00F47431" w:rsidP="006C6FE8">
            <w:pPr>
              <w:spacing w:after="40"/>
            </w:pPr>
            <w:r w:rsidRPr="00584BBD">
              <w:t xml:space="preserve">Методы осаждения и </w:t>
            </w:r>
            <w:proofErr w:type="spellStart"/>
            <w:r w:rsidRPr="00584BBD">
              <w:t>соосаждения</w:t>
            </w:r>
            <w:proofErr w:type="spellEnd"/>
          </w:p>
        </w:tc>
        <w:tc>
          <w:tcPr>
            <w:tcW w:w="6382" w:type="dxa"/>
            <w:tcBorders>
              <w:top w:val="single" w:sz="4" w:space="0" w:color="auto"/>
              <w:left w:val="single" w:sz="4" w:space="0" w:color="auto"/>
              <w:bottom w:val="single" w:sz="4" w:space="0" w:color="auto"/>
              <w:right w:val="single" w:sz="4" w:space="0" w:color="auto"/>
            </w:tcBorders>
          </w:tcPr>
          <w:p w14:paraId="5FC1669E" w14:textId="77777777" w:rsidR="00F47431" w:rsidRPr="00584BBD" w:rsidRDefault="00F47431" w:rsidP="006C6FE8">
            <w:pPr>
              <w:widowControl/>
              <w:tabs>
                <w:tab w:val="left" w:pos="1440"/>
              </w:tabs>
              <w:suppressAutoHyphens/>
              <w:autoSpaceDE/>
              <w:autoSpaceDN/>
              <w:adjustRightInd/>
              <w:jc w:val="both"/>
              <w:rPr>
                <w:rStyle w:val="FontStyle134"/>
                <w:b w:val="0"/>
                <w:bCs w:val="0"/>
                <w:sz w:val="24"/>
                <w:szCs w:val="24"/>
              </w:rPr>
            </w:pPr>
            <w:r w:rsidRPr="00584BBD">
              <w:t xml:space="preserve">Концентрирование и определение </w:t>
            </w:r>
            <w:proofErr w:type="spellStart"/>
            <w:r w:rsidRPr="00584BBD">
              <w:t>микроколичеств</w:t>
            </w:r>
            <w:proofErr w:type="spellEnd"/>
            <w:r w:rsidRPr="00584BBD">
              <w:t xml:space="preserve"> никеля методом </w:t>
            </w:r>
            <w:proofErr w:type="spellStart"/>
            <w:r w:rsidRPr="00584BBD">
              <w:t>соосаждения</w:t>
            </w:r>
            <w:proofErr w:type="spellEnd"/>
            <w:r w:rsidRPr="00584BBD">
              <w:t>.</w:t>
            </w:r>
          </w:p>
        </w:tc>
      </w:tr>
    </w:tbl>
    <w:p w14:paraId="7532CF54" w14:textId="77777777" w:rsidR="00F47431" w:rsidRPr="00111A34" w:rsidRDefault="00F47431" w:rsidP="00584BBD">
      <w:pPr>
        <w:rPr>
          <w:sz w:val="28"/>
          <w:szCs w:val="28"/>
        </w:rPr>
      </w:pPr>
    </w:p>
    <w:p w14:paraId="3948C06D" w14:textId="77777777" w:rsidR="00F47431" w:rsidRPr="00086B82" w:rsidRDefault="00F47431" w:rsidP="00086B82">
      <w:pPr>
        <w:widowControl/>
        <w:jc w:val="both"/>
        <w:rPr>
          <w:b/>
          <w:bCs/>
          <w:sz w:val="28"/>
          <w:szCs w:val="28"/>
        </w:rPr>
      </w:pPr>
    </w:p>
    <w:p w14:paraId="370AF9A1" w14:textId="77777777" w:rsidR="00F47431" w:rsidRPr="00086B82" w:rsidRDefault="00F47431" w:rsidP="00086B82">
      <w:pPr>
        <w:widowControl/>
        <w:jc w:val="both"/>
        <w:rPr>
          <w:b/>
          <w:bCs/>
          <w:sz w:val="28"/>
          <w:szCs w:val="28"/>
        </w:rPr>
      </w:pPr>
      <w:r>
        <w:rPr>
          <w:b/>
          <w:bCs/>
          <w:sz w:val="28"/>
          <w:szCs w:val="28"/>
        </w:rPr>
        <w:lastRenderedPageBreak/>
        <w:t>6</w:t>
      </w:r>
      <w:r w:rsidRPr="00086B82">
        <w:rPr>
          <w:b/>
          <w:bCs/>
          <w:sz w:val="28"/>
          <w:szCs w:val="28"/>
        </w:rPr>
        <w:t>. Перечень учебно-методического обеспечения для самостоятельной работы обучающихся по дисциплине</w:t>
      </w:r>
    </w:p>
    <w:p w14:paraId="3B175BC6" w14:textId="77777777" w:rsidR="00F47431" w:rsidRPr="00086B82" w:rsidRDefault="00F47431" w:rsidP="00086B82">
      <w:pPr>
        <w:widowControl/>
        <w:jc w:val="both"/>
        <w:rPr>
          <w:b/>
          <w:bCs/>
          <w:sz w:val="28"/>
          <w:szCs w:val="28"/>
        </w:rPr>
      </w:pPr>
    </w:p>
    <w:p w14:paraId="0A287CF2" w14:textId="77777777" w:rsidR="00F47431" w:rsidRDefault="00F47431" w:rsidP="001940AA">
      <w:pPr>
        <w:widowControl/>
        <w:autoSpaceDE/>
        <w:autoSpaceDN/>
        <w:adjustRightInd/>
        <w:spacing w:line="259" w:lineRule="auto"/>
        <w:jc w:val="both"/>
        <w:rPr>
          <w:lang w:eastAsia="en-US"/>
        </w:rPr>
      </w:pPr>
      <w:r w:rsidRPr="00F505AE">
        <w:rPr>
          <w:lang w:eastAsia="en-US"/>
        </w:rPr>
        <w:t xml:space="preserve">       Для самостоятельной работы, подготовки к выполнению лабораторных работ, сдачи коллоквиума, выполнения индивидуального домашнего задания, подготовке к </w:t>
      </w:r>
      <w:r>
        <w:rPr>
          <w:lang w:eastAsia="en-US"/>
        </w:rPr>
        <w:t>зачету рекомендуется литература</w:t>
      </w:r>
    </w:p>
    <w:p w14:paraId="4E4E045D" w14:textId="77777777" w:rsidR="00F47431" w:rsidRPr="00675BA5" w:rsidRDefault="00F47431" w:rsidP="008C7B0F">
      <w:pPr>
        <w:rPr>
          <w:color w:val="000000"/>
        </w:rPr>
      </w:pPr>
      <w:r w:rsidRPr="00675BA5">
        <w:t xml:space="preserve">1. </w:t>
      </w:r>
      <w:r w:rsidRPr="00675BA5">
        <w:rPr>
          <w:color w:val="000000"/>
        </w:rPr>
        <w:t>Основы аналитической химии: учеб. для студ. вузов: в 2 т. / ред. Ю. А. Золотов- Т. 1/ Т. А. Большова [и др.]- 5-е изд., стер. М.: Академия, - 2012. - 384 с.</w:t>
      </w:r>
    </w:p>
    <w:p w14:paraId="220A4352" w14:textId="77777777" w:rsidR="00F47431" w:rsidRDefault="00F47431" w:rsidP="008C7B0F">
      <w:r w:rsidRPr="00675BA5">
        <w:t>2. Основы аналитической химии: учеб. для студ. вузов: в 2 т. / ред. Ю. А. Золотов. - Т. 2 / Н. В. Алов [и др.]. - 5-е изд., стер. М.: Академия, - 2012. - 416 с.</w:t>
      </w:r>
      <w:r>
        <w:t xml:space="preserve">       </w:t>
      </w:r>
    </w:p>
    <w:p w14:paraId="7EC56AF7" w14:textId="77777777" w:rsidR="00F47431" w:rsidRDefault="00F47431" w:rsidP="008C7B0F">
      <w:r>
        <w:t xml:space="preserve">3.Москвин Л.Н., </w:t>
      </w:r>
      <w:proofErr w:type="spellStart"/>
      <w:r>
        <w:t>Родинков</w:t>
      </w:r>
      <w:proofErr w:type="spellEnd"/>
      <w:r>
        <w:t xml:space="preserve"> О.В. Методы разделения и концентрирования в аналитической химии. Издательский дом «Интеллект» 2012- 352 с.   </w:t>
      </w:r>
    </w:p>
    <w:p w14:paraId="76A57F30" w14:textId="77777777" w:rsidR="00F47431" w:rsidRPr="00675BA5" w:rsidRDefault="00F47431" w:rsidP="008C7B0F">
      <w:r w:rsidRPr="001142E1">
        <w:t>4.  Зенкевич И.Г., Карцова Л.А., Москвин Л.Н., Родников О.В.  Аналитическая химия. Т.2. Методы разделения веществ и гибридные методы анализа.</w:t>
      </w:r>
      <w:r>
        <w:t xml:space="preserve"> </w:t>
      </w:r>
      <w:proofErr w:type="spellStart"/>
      <w:proofErr w:type="gramStart"/>
      <w:r w:rsidRPr="001142E1">
        <w:t>М.«</w:t>
      </w:r>
      <w:proofErr w:type="gramEnd"/>
      <w:r w:rsidRPr="001142E1">
        <w:t>Академия</w:t>
      </w:r>
      <w:proofErr w:type="spellEnd"/>
      <w:r w:rsidRPr="001142E1">
        <w:t>» 2008,304 с</w:t>
      </w:r>
    </w:p>
    <w:p w14:paraId="460D3F36" w14:textId="77777777" w:rsidR="00F47431" w:rsidRPr="007836EA" w:rsidRDefault="00F47431" w:rsidP="008C7B0F">
      <w:pPr>
        <w:widowControl/>
        <w:autoSpaceDE/>
        <w:autoSpaceDN/>
        <w:adjustRightInd/>
        <w:jc w:val="both"/>
        <w:rPr>
          <w:b/>
          <w:bCs/>
        </w:rPr>
      </w:pPr>
      <w:r>
        <w:t>5</w:t>
      </w:r>
      <w:r w:rsidRPr="00675BA5">
        <w:t>.Долгоносов А.М.,</w:t>
      </w:r>
      <w:r>
        <w:t xml:space="preserve"> </w:t>
      </w:r>
      <w:r w:rsidRPr="00675BA5">
        <w:t>Рудаков</w:t>
      </w:r>
      <w:r>
        <w:t xml:space="preserve"> </w:t>
      </w:r>
      <w:r w:rsidRPr="00675BA5">
        <w:t xml:space="preserve">О.Б., </w:t>
      </w:r>
      <w:proofErr w:type="spellStart"/>
      <w:r w:rsidRPr="00675BA5">
        <w:t>Прудковский</w:t>
      </w:r>
      <w:proofErr w:type="spellEnd"/>
      <w:r>
        <w:t xml:space="preserve"> </w:t>
      </w:r>
      <w:r w:rsidRPr="00675BA5">
        <w:t xml:space="preserve">А.Г. Колоночная аналитическая хроматография: практика, теория, моделирование: </w:t>
      </w:r>
      <w:proofErr w:type="gramStart"/>
      <w:r w:rsidRPr="00675BA5">
        <w:t>Монография.-</w:t>
      </w:r>
      <w:proofErr w:type="gramEnd"/>
      <w:r w:rsidRPr="00675BA5">
        <w:t xml:space="preserve"> 2е изд.,</w:t>
      </w:r>
      <w:r>
        <w:t xml:space="preserve"> </w:t>
      </w:r>
      <w:proofErr w:type="spellStart"/>
      <w:r w:rsidRPr="00675BA5">
        <w:t>испр</w:t>
      </w:r>
      <w:proofErr w:type="spellEnd"/>
      <w:r w:rsidRPr="00675BA5">
        <w:t xml:space="preserve">. – СПб.: «Лань», 2015. - 468 с. [Электронный ресурс] </w:t>
      </w:r>
      <w:hyperlink r:id="rId7" w:history="1">
        <w:r w:rsidRPr="00675BA5">
          <w:rPr>
            <w:rStyle w:val="a9"/>
          </w:rPr>
          <w:t>http://</w:t>
        </w:r>
        <w:r w:rsidRPr="00675BA5">
          <w:rPr>
            <w:rStyle w:val="a9"/>
            <w:lang w:val="en-US"/>
          </w:rPr>
          <w:t>e</w:t>
        </w:r>
        <w:r w:rsidRPr="00675BA5">
          <w:rPr>
            <w:rStyle w:val="a9"/>
          </w:rPr>
          <w:t>.</w:t>
        </w:r>
        <w:proofErr w:type="spellStart"/>
        <w:r w:rsidRPr="00675BA5">
          <w:rPr>
            <w:rStyle w:val="a9"/>
            <w:lang w:val="en-US"/>
          </w:rPr>
          <w:t>lanbook</w:t>
        </w:r>
        <w:proofErr w:type="spellEnd"/>
        <w:r w:rsidRPr="00675BA5">
          <w:rPr>
            <w:rStyle w:val="a9"/>
          </w:rPr>
          <w:t>.</w:t>
        </w:r>
        <w:r w:rsidRPr="00675BA5">
          <w:rPr>
            <w:rStyle w:val="a9"/>
            <w:lang w:val="en-US"/>
          </w:rPr>
          <w:t>com</w:t>
        </w:r>
        <w:r w:rsidRPr="00675BA5">
          <w:rPr>
            <w:rStyle w:val="a9"/>
          </w:rPr>
          <w:t>-</w:t>
        </w:r>
      </w:hyperlink>
      <w:r w:rsidRPr="00675BA5">
        <w:rPr>
          <w:rStyle w:val="FontStyle140"/>
        </w:rPr>
        <w:t xml:space="preserve"> </w:t>
      </w:r>
      <w:r w:rsidRPr="007836EA">
        <w:rPr>
          <w:rStyle w:val="FontStyle140"/>
          <w:b w:val="0"/>
          <w:bCs w:val="0"/>
          <w:sz w:val="24"/>
          <w:szCs w:val="24"/>
        </w:rPr>
        <w:t>электронно-библиотечная система издательства «Лань»</w:t>
      </w:r>
    </w:p>
    <w:p w14:paraId="053ECE51" w14:textId="77777777" w:rsidR="00F47431" w:rsidRPr="00675BA5" w:rsidRDefault="00F47431" w:rsidP="008C7B0F">
      <w:r>
        <w:t>6</w:t>
      </w:r>
      <w:r w:rsidRPr="00675BA5">
        <w:t>. Кристиан Г. Аналитическая химия. Т.2. М.  «БИНОМ.</w:t>
      </w:r>
      <w:r>
        <w:t xml:space="preserve"> </w:t>
      </w:r>
      <w:r w:rsidRPr="00675BA5">
        <w:t>Лаборатория знаний.» 2012,504 с.</w:t>
      </w:r>
    </w:p>
    <w:p w14:paraId="557DA8C8" w14:textId="77777777" w:rsidR="00F47431" w:rsidRPr="00675BA5" w:rsidRDefault="00F47431" w:rsidP="008C7B0F">
      <w:r>
        <w:t>7</w:t>
      </w:r>
      <w:r w:rsidRPr="00675BA5">
        <w:t>. Беккер Ю. Хроматография. Инструментальная аналитика: методы хроматографии и капиллярного электрофореза. М. «Техносфера».2009., 472 с.</w:t>
      </w:r>
    </w:p>
    <w:p w14:paraId="50C0D2B4" w14:textId="77777777" w:rsidR="00F47431" w:rsidRPr="008C7B0F" w:rsidRDefault="00F47431" w:rsidP="008C7B0F">
      <w:pPr>
        <w:pStyle w:val="Style95"/>
        <w:widowControl/>
        <w:spacing w:line="240" w:lineRule="auto"/>
        <w:ind w:firstLine="0"/>
        <w:jc w:val="both"/>
        <w:rPr>
          <w:rStyle w:val="FontStyle140"/>
          <w:b w:val="0"/>
          <w:bCs w:val="0"/>
          <w:sz w:val="24"/>
          <w:szCs w:val="24"/>
        </w:rPr>
      </w:pPr>
      <w:r>
        <w:rPr>
          <w:rStyle w:val="FontStyle140"/>
          <w:b w:val="0"/>
          <w:bCs w:val="0"/>
          <w:sz w:val="24"/>
          <w:szCs w:val="24"/>
        </w:rPr>
        <w:t>8</w:t>
      </w:r>
      <w:r w:rsidRPr="008C7B0F">
        <w:rPr>
          <w:rStyle w:val="FontStyle140"/>
          <w:b w:val="0"/>
          <w:bCs w:val="0"/>
          <w:sz w:val="24"/>
          <w:szCs w:val="24"/>
        </w:rPr>
        <w:t xml:space="preserve">. http://chem100.ru/elem.php?n=16 - справочник химика  </w:t>
      </w:r>
    </w:p>
    <w:p w14:paraId="10601943" w14:textId="77777777" w:rsidR="00F47431" w:rsidRPr="00EA047F" w:rsidRDefault="00F47431" w:rsidP="008C7B0F">
      <w:pPr>
        <w:pStyle w:val="Style95"/>
        <w:widowControl/>
        <w:spacing w:line="240" w:lineRule="auto"/>
        <w:ind w:firstLine="0"/>
        <w:jc w:val="both"/>
        <w:rPr>
          <w:rStyle w:val="FontStyle140"/>
          <w:b w:val="0"/>
          <w:bCs w:val="0"/>
        </w:rPr>
      </w:pPr>
      <w:r>
        <w:rPr>
          <w:rStyle w:val="FontStyle140"/>
          <w:b w:val="0"/>
          <w:bCs w:val="0"/>
          <w:sz w:val="24"/>
          <w:szCs w:val="24"/>
        </w:rPr>
        <w:t>9</w:t>
      </w:r>
      <w:r w:rsidRPr="008C7B0F">
        <w:rPr>
          <w:rStyle w:val="FontStyle140"/>
          <w:b w:val="0"/>
          <w:bCs w:val="0"/>
          <w:sz w:val="24"/>
          <w:szCs w:val="24"/>
        </w:rPr>
        <w:t>. http://www.chemnet.ru - портал фундаментального химического образования России – доступ свободный</w:t>
      </w:r>
      <w:r w:rsidRPr="00EA047F">
        <w:rPr>
          <w:rStyle w:val="FontStyle140"/>
        </w:rPr>
        <w:t xml:space="preserve">. </w:t>
      </w:r>
    </w:p>
    <w:p w14:paraId="51B5D8F5" w14:textId="77777777" w:rsidR="00F47431" w:rsidRPr="00EA047F" w:rsidRDefault="00F47431" w:rsidP="008C7B0F">
      <w:pPr>
        <w:autoSpaceDE/>
        <w:autoSpaceDN/>
        <w:adjustRightInd/>
        <w:spacing w:line="276" w:lineRule="auto"/>
        <w:ind w:right="-113"/>
      </w:pPr>
      <w:r w:rsidRPr="008C7B0F">
        <w:rPr>
          <w:rStyle w:val="FontStyle140"/>
          <w:b w:val="0"/>
          <w:bCs w:val="0"/>
          <w:sz w:val="24"/>
          <w:szCs w:val="24"/>
        </w:rPr>
        <w:t>10</w:t>
      </w:r>
      <w:r w:rsidRPr="00EA047F">
        <w:rPr>
          <w:rStyle w:val="FontStyle140"/>
        </w:rPr>
        <w:t xml:space="preserve">. </w:t>
      </w:r>
      <w:r w:rsidRPr="00EA047F">
        <w:t xml:space="preserve">Российский химико-аналитический портал  </w:t>
      </w:r>
      <w:hyperlink r:id="rId8" w:history="1">
        <w:r w:rsidRPr="00EA047F">
          <w:rPr>
            <w:color w:val="0000FF"/>
            <w:u w:val="single"/>
            <w:lang w:val="en-US"/>
          </w:rPr>
          <w:t>http</w:t>
        </w:r>
        <w:r w:rsidRPr="00EA047F">
          <w:rPr>
            <w:color w:val="0000FF"/>
            <w:u w:val="single"/>
          </w:rPr>
          <w:t>://</w:t>
        </w:r>
        <w:r w:rsidRPr="00EA047F">
          <w:rPr>
            <w:color w:val="0000FF"/>
            <w:u w:val="single"/>
            <w:lang w:val="en-US"/>
          </w:rPr>
          <w:t>www</w:t>
        </w:r>
        <w:r w:rsidRPr="00EA047F">
          <w:rPr>
            <w:color w:val="0000FF"/>
            <w:u w:val="single"/>
          </w:rPr>
          <w:t>.</w:t>
        </w:r>
        <w:proofErr w:type="spellStart"/>
        <w:r w:rsidRPr="00EA047F">
          <w:rPr>
            <w:color w:val="0000FF"/>
            <w:u w:val="single"/>
            <w:lang w:val="en-US"/>
          </w:rPr>
          <w:t>anchem</w:t>
        </w:r>
        <w:proofErr w:type="spellEnd"/>
        <w:r w:rsidRPr="00EA047F">
          <w:rPr>
            <w:color w:val="0000FF"/>
            <w:u w:val="single"/>
          </w:rPr>
          <w:t>.</w:t>
        </w:r>
        <w:proofErr w:type="spellStart"/>
        <w:r w:rsidRPr="00EA047F">
          <w:rPr>
            <w:color w:val="0000FF"/>
            <w:u w:val="single"/>
            <w:lang w:val="en-US"/>
          </w:rPr>
          <w:t>ru</w:t>
        </w:r>
        <w:proofErr w:type="spellEnd"/>
      </w:hyperlink>
    </w:p>
    <w:p w14:paraId="485122FE" w14:textId="77777777" w:rsidR="00F47431" w:rsidRPr="00590DE0" w:rsidRDefault="00F47431" w:rsidP="008C7B0F">
      <w:pPr>
        <w:autoSpaceDE/>
        <w:autoSpaceDN/>
        <w:adjustRightInd/>
        <w:spacing w:after="200" w:line="276" w:lineRule="auto"/>
        <w:ind w:right="-115"/>
        <w:rPr>
          <w:lang w:eastAsia="en-US"/>
        </w:rPr>
      </w:pPr>
      <w:r>
        <w:t>12.</w:t>
      </w:r>
      <w:r w:rsidRPr="00590DE0">
        <w:rPr>
          <w:lang w:eastAsia="en-US"/>
        </w:rPr>
        <w:t xml:space="preserve"> сайт Библиотеки Химического факультета МГУ</w:t>
      </w:r>
      <w:r>
        <w:rPr>
          <w:color w:val="4C3C28"/>
          <w:lang w:eastAsia="en-US"/>
        </w:rPr>
        <w:t xml:space="preserve">   </w:t>
      </w:r>
      <w:hyperlink r:id="rId9" w:history="1">
        <w:r w:rsidRPr="00E511CA">
          <w:rPr>
            <w:rStyle w:val="a9"/>
            <w:lang w:eastAsia="en-US"/>
          </w:rPr>
          <w:t>http://www.chem.msu.su/rus/library/welcome.html</w:t>
        </w:r>
      </w:hyperlink>
      <w:r w:rsidRPr="00FE2827">
        <w:rPr>
          <w:color w:val="4C3C28"/>
          <w:lang w:eastAsia="en-US"/>
        </w:rPr>
        <w:t xml:space="preserve"> </w:t>
      </w:r>
      <w:r>
        <w:rPr>
          <w:color w:val="4C3C28"/>
          <w:lang w:eastAsia="en-US"/>
        </w:rPr>
        <w:t xml:space="preserve">                                                                          </w:t>
      </w:r>
    </w:p>
    <w:p w14:paraId="6BB84B01" w14:textId="77777777" w:rsidR="00F47431" w:rsidRPr="00086B82" w:rsidRDefault="00F47431" w:rsidP="00086B82">
      <w:pPr>
        <w:widowControl/>
        <w:jc w:val="both"/>
        <w:rPr>
          <w:b/>
          <w:bCs/>
          <w:sz w:val="28"/>
          <w:szCs w:val="28"/>
        </w:rPr>
      </w:pPr>
      <w:r>
        <w:rPr>
          <w:b/>
          <w:bCs/>
          <w:sz w:val="28"/>
          <w:szCs w:val="28"/>
        </w:rPr>
        <w:t>7</w:t>
      </w:r>
      <w:r w:rsidRPr="00086B82">
        <w:rPr>
          <w:b/>
          <w:bCs/>
          <w:sz w:val="28"/>
          <w:szCs w:val="28"/>
        </w:rPr>
        <w:t>. Фонд оценочных средств для проведения промежуточной аттестации обучающихся по дисциплине</w:t>
      </w:r>
    </w:p>
    <w:p w14:paraId="18225250" w14:textId="77777777" w:rsidR="00F47431" w:rsidRDefault="00F47431" w:rsidP="00086B82">
      <w:pPr>
        <w:tabs>
          <w:tab w:val="right" w:leader="underscore" w:pos="9356"/>
        </w:tabs>
        <w:ind w:firstLine="567"/>
        <w:jc w:val="both"/>
        <w:rPr>
          <w:b/>
          <w:bCs/>
          <w:color w:val="0070C0"/>
          <w:sz w:val="28"/>
          <w:szCs w:val="28"/>
        </w:rPr>
      </w:pPr>
    </w:p>
    <w:p w14:paraId="77BC7EBB" w14:textId="77777777" w:rsidR="00F47431" w:rsidRPr="007836EA" w:rsidRDefault="00F47431" w:rsidP="0084783A">
      <w:pPr>
        <w:pStyle w:val="a3"/>
        <w:numPr>
          <w:ilvl w:val="1"/>
          <w:numId w:val="10"/>
        </w:numPr>
        <w:rPr>
          <w:b/>
          <w:bCs/>
        </w:rPr>
      </w:pPr>
      <w:r w:rsidRPr="007836EA">
        <w:rPr>
          <w:b/>
          <w:bCs/>
        </w:rPr>
        <w:t xml:space="preserve">Паспорт фонда оценочных средств по дисциплине </w:t>
      </w:r>
    </w:p>
    <w:tbl>
      <w:tblPr>
        <w:tblW w:w="93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20"/>
        <w:gridCol w:w="2496"/>
        <w:gridCol w:w="3685"/>
        <w:gridCol w:w="2410"/>
      </w:tblGrid>
      <w:tr w:rsidR="00F47431" w:rsidRPr="0084783A" w14:paraId="519A01EE" w14:textId="77777777">
        <w:tc>
          <w:tcPr>
            <w:tcW w:w="720" w:type="dxa"/>
          </w:tcPr>
          <w:p w14:paraId="1556CA91" w14:textId="77777777" w:rsidR="00F47431" w:rsidRPr="0084783A" w:rsidRDefault="00F47431" w:rsidP="006C6FE8">
            <w:pPr>
              <w:rPr>
                <w:b/>
                <w:bCs/>
              </w:rPr>
            </w:pPr>
            <w:r w:rsidRPr="0084783A">
              <w:rPr>
                <w:b/>
                <w:bCs/>
              </w:rPr>
              <w:t>№ п/п</w:t>
            </w:r>
          </w:p>
        </w:tc>
        <w:tc>
          <w:tcPr>
            <w:tcW w:w="2496" w:type="dxa"/>
          </w:tcPr>
          <w:p w14:paraId="3DA5CF41" w14:textId="77777777" w:rsidR="00F47431" w:rsidRPr="0084783A" w:rsidRDefault="00F47431" w:rsidP="006C6FE8">
            <w:pPr>
              <w:rPr>
                <w:b/>
                <w:bCs/>
              </w:rPr>
            </w:pPr>
            <w:r w:rsidRPr="0084783A">
              <w:rPr>
                <w:b/>
                <w:bCs/>
              </w:rPr>
              <w:t>Контролируемые разделы (темы) дисциплины (результаты по разделам)</w:t>
            </w:r>
          </w:p>
        </w:tc>
        <w:tc>
          <w:tcPr>
            <w:tcW w:w="3685" w:type="dxa"/>
          </w:tcPr>
          <w:p w14:paraId="1D0CBB65" w14:textId="77777777" w:rsidR="00F47431" w:rsidRPr="0084783A" w:rsidRDefault="00F47431" w:rsidP="006C6FE8">
            <w:pPr>
              <w:rPr>
                <w:b/>
                <w:bCs/>
              </w:rPr>
            </w:pPr>
            <w:r w:rsidRPr="0084783A">
              <w:rPr>
                <w:b/>
                <w:bCs/>
              </w:rPr>
              <w:t xml:space="preserve">Код контролируемой компетенции (или её части) / и ее формулировка </w:t>
            </w:r>
          </w:p>
        </w:tc>
        <w:tc>
          <w:tcPr>
            <w:tcW w:w="2410" w:type="dxa"/>
          </w:tcPr>
          <w:p w14:paraId="0C7DCFCF" w14:textId="77777777" w:rsidR="00F47431" w:rsidRPr="0084783A" w:rsidRDefault="00F47431" w:rsidP="006C6FE8">
            <w:pPr>
              <w:rPr>
                <w:b/>
                <w:bCs/>
              </w:rPr>
            </w:pPr>
            <w:r w:rsidRPr="0084783A">
              <w:rPr>
                <w:b/>
                <w:bCs/>
              </w:rPr>
              <w:t>Наименование оценочного средства</w:t>
            </w:r>
          </w:p>
        </w:tc>
      </w:tr>
      <w:tr w:rsidR="00F47431" w:rsidRPr="0084783A" w14:paraId="35F5187A" w14:textId="77777777">
        <w:tc>
          <w:tcPr>
            <w:tcW w:w="720" w:type="dxa"/>
          </w:tcPr>
          <w:p w14:paraId="1C48D71D" w14:textId="77777777" w:rsidR="00F47431" w:rsidRPr="0084783A" w:rsidRDefault="00F47431" w:rsidP="006C6FE8">
            <w:r w:rsidRPr="0084783A">
              <w:t>1.</w:t>
            </w:r>
          </w:p>
        </w:tc>
        <w:tc>
          <w:tcPr>
            <w:tcW w:w="2496" w:type="dxa"/>
          </w:tcPr>
          <w:p w14:paraId="31712A3C" w14:textId="77777777" w:rsidR="00F47431" w:rsidRPr="0084783A" w:rsidRDefault="00F47431" w:rsidP="001908BB">
            <w:pPr>
              <w:pStyle w:val="22"/>
              <w:spacing w:line="240" w:lineRule="atLeast"/>
              <w:ind w:left="0"/>
              <w:rPr>
                <w:b/>
                <w:bCs/>
              </w:rPr>
            </w:pPr>
            <w:r w:rsidRPr="0084783A">
              <w:rPr>
                <w:b/>
                <w:bCs/>
              </w:rPr>
              <w:t>Раздел 1. 1. Общая характеристика методов разделения и концентрирования</w:t>
            </w:r>
          </w:p>
          <w:p w14:paraId="5D6E0A33" w14:textId="77777777" w:rsidR="00F47431" w:rsidRPr="0084783A" w:rsidRDefault="00F47431" w:rsidP="006C6FE8">
            <w:r w:rsidRPr="0084783A">
              <w:t xml:space="preserve"> Знать: Классификация методов по природе процессов, лежащих в их основе. Классификация методов по числу и природе фаз матрицы и концентрата. Особенности </w:t>
            </w:r>
            <w:r w:rsidRPr="0084783A">
              <w:lastRenderedPageBreak/>
              <w:t>многоступенчатых процессов разделения и концентрирования. Виды концентрирования. Понятие об абсолютном и относительном концентрировании, индивидуальном и групповом концентрировании.</w:t>
            </w:r>
          </w:p>
          <w:p w14:paraId="618A2E87" w14:textId="77777777" w:rsidR="00F47431" w:rsidRPr="0084783A" w:rsidRDefault="00F47431" w:rsidP="006C6FE8">
            <w:r w:rsidRPr="0084783A">
              <w:t xml:space="preserve">Место разделения и концентрирования в аналитическом цикле. Взаимосвязь методов концентрирования и </w:t>
            </w:r>
            <w:proofErr w:type="gramStart"/>
            <w:r w:rsidRPr="0084783A">
              <w:t>определения  и</w:t>
            </w:r>
            <w:proofErr w:type="gramEnd"/>
            <w:r w:rsidRPr="0084783A">
              <w:t xml:space="preserve"> объекта анализа. Сочетание концентрирования с методами определения</w:t>
            </w:r>
            <w:proofErr w:type="gramStart"/>
            <w:r w:rsidRPr="0084783A">
              <w:t>: .</w:t>
            </w:r>
            <w:proofErr w:type="gramEnd"/>
            <w:r w:rsidRPr="0084783A">
              <w:t xml:space="preserve"> Комбинированные и гибридные методы. </w:t>
            </w:r>
          </w:p>
          <w:p w14:paraId="0D27CF62" w14:textId="77777777" w:rsidR="00F47431" w:rsidRPr="0084783A" w:rsidRDefault="00F47431" w:rsidP="006C6FE8">
            <w:r w:rsidRPr="0084783A">
              <w:t>Количественные характеристики разделения и концентрирования. Коэффициент распределения, степень извлечения, коэффициент концентрирования и коэффициент разделения.</w:t>
            </w:r>
          </w:p>
          <w:p w14:paraId="4B4B8A03" w14:textId="77777777" w:rsidR="00F47431" w:rsidRPr="0084783A" w:rsidRDefault="00F47431" w:rsidP="001908BB">
            <w:pPr>
              <w:pStyle w:val="22"/>
              <w:spacing w:line="240" w:lineRule="auto"/>
              <w:ind w:left="0"/>
            </w:pPr>
            <w:r w:rsidRPr="0084783A">
              <w:t xml:space="preserve"> Уметь: подбирать оптимальные условия для разделения и концентрирования веществ</w:t>
            </w:r>
          </w:p>
          <w:p w14:paraId="2BFA83C3" w14:textId="77777777" w:rsidR="00F47431" w:rsidRPr="0084783A" w:rsidRDefault="00F47431" w:rsidP="006C6FE8">
            <w:r w:rsidRPr="0084783A">
              <w:t xml:space="preserve">Владеть: приемами </w:t>
            </w:r>
            <w:proofErr w:type="spellStart"/>
            <w:proofErr w:type="gramStart"/>
            <w:r w:rsidRPr="0084783A">
              <w:t>дистилляции,ректификации</w:t>
            </w:r>
            <w:proofErr w:type="spellEnd"/>
            <w:proofErr w:type="gramEnd"/>
            <w:r w:rsidRPr="0084783A">
              <w:t xml:space="preserve">, осаждения, </w:t>
            </w:r>
            <w:proofErr w:type="spellStart"/>
            <w:r w:rsidRPr="0084783A">
              <w:t>сорбции,мембранного</w:t>
            </w:r>
            <w:proofErr w:type="spellEnd"/>
            <w:r w:rsidRPr="0084783A">
              <w:t xml:space="preserve"> разделения</w:t>
            </w:r>
          </w:p>
          <w:p w14:paraId="449D8E2E" w14:textId="77777777" w:rsidR="00F47431" w:rsidRPr="0084783A" w:rsidRDefault="00F47431" w:rsidP="006C6FE8">
            <w:pPr>
              <w:pStyle w:val="22"/>
              <w:rPr>
                <w:rStyle w:val="FontStyle134"/>
                <w:sz w:val="24"/>
                <w:szCs w:val="24"/>
              </w:rPr>
            </w:pPr>
          </w:p>
        </w:tc>
        <w:tc>
          <w:tcPr>
            <w:tcW w:w="3685" w:type="dxa"/>
          </w:tcPr>
          <w:p w14:paraId="6B645958" w14:textId="77777777" w:rsidR="00F47431" w:rsidRPr="0084783A" w:rsidRDefault="00F47431" w:rsidP="006C6FE8">
            <w:pPr>
              <w:rPr>
                <w:b/>
                <w:bCs/>
              </w:rPr>
            </w:pPr>
            <w:r w:rsidRPr="0084783A">
              <w:rPr>
                <w:b/>
                <w:bCs/>
              </w:rPr>
              <w:lastRenderedPageBreak/>
              <w:t>ОПК-</w:t>
            </w:r>
            <w:r>
              <w:rPr>
                <w:b/>
                <w:bCs/>
              </w:rPr>
              <w:t>2</w:t>
            </w:r>
          </w:p>
          <w:p w14:paraId="03C46E9F" w14:textId="77777777" w:rsidR="00F47431" w:rsidRPr="0084783A" w:rsidRDefault="00F47431" w:rsidP="006C6FE8">
            <w:r w:rsidRPr="0084783A">
              <w:t>Знать: основные характеристики методов разделения и концентрирования</w:t>
            </w:r>
          </w:p>
          <w:p w14:paraId="21D481BC" w14:textId="77777777" w:rsidR="00F47431" w:rsidRPr="0084783A" w:rsidRDefault="00F47431" w:rsidP="006C6FE8">
            <w:r w:rsidRPr="0084783A">
              <w:t>Уметь: подбирать метод разделения и концентрирования в зависимости от природы объекта анализа</w:t>
            </w:r>
          </w:p>
          <w:p w14:paraId="7081D712" w14:textId="77777777" w:rsidR="00F47431" w:rsidRPr="0084783A" w:rsidRDefault="00F47431" w:rsidP="006C6FE8">
            <w:r w:rsidRPr="0084783A">
              <w:t>Владеть: методами расчета количественных характеристик</w:t>
            </w:r>
          </w:p>
          <w:p w14:paraId="4024BC35" w14:textId="77777777" w:rsidR="00F47431" w:rsidRPr="0084783A" w:rsidRDefault="00F47431" w:rsidP="006C6FE8">
            <w:pPr>
              <w:rPr>
                <w:b/>
                <w:bCs/>
              </w:rPr>
            </w:pPr>
          </w:p>
          <w:p w14:paraId="5C552208" w14:textId="77777777" w:rsidR="00F47431" w:rsidRPr="0084783A" w:rsidRDefault="00F47431" w:rsidP="006C6FE8">
            <w:pPr>
              <w:rPr>
                <w:b/>
                <w:bCs/>
              </w:rPr>
            </w:pPr>
            <w:r w:rsidRPr="0084783A">
              <w:rPr>
                <w:b/>
                <w:bCs/>
              </w:rPr>
              <w:t>ПК-</w:t>
            </w:r>
            <w:r>
              <w:rPr>
                <w:b/>
                <w:bCs/>
              </w:rPr>
              <w:t>1</w:t>
            </w:r>
          </w:p>
          <w:p w14:paraId="49077282" w14:textId="77777777" w:rsidR="00F47431" w:rsidRPr="0084783A" w:rsidRDefault="00F47431" w:rsidP="006C6FE8">
            <w:proofErr w:type="gramStart"/>
            <w:r w:rsidRPr="0084783A">
              <w:t>Знать :</w:t>
            </w:r>
            <w:proofErr w:type="gramEnd"/>
            <w:r w:rsidRPr="0084783A">
              <w:t xml:space="preserve"> Механизмы процессов, </w:t>
            </w:r>
            <w:r w:rsidRPr="0084783A">
              <w:lastRenderedPageBreak/>
              <w:t xml:space="preserve">лежащих в основе методов разделения и концентрирования  веществ </w:t>
            </w:r>
          </w:p>
          <w:p w14:paraId="3DC0CAC1" w14:textId="77777777" w:rsidR="00F47431" w:rsidRPr="0084783A" w:rsidRDefault="00F47431" w:rsidP="006C6FE8">
            <w:r w:rsidRPr="0084783A">
              <w:t>Уметь</w:t>
            </w:r>
            <w:proofErr w:type="gramStart"/>
            <w:r w:rsidRPr="0084783A">
              <w:t>: Интерпретировать</w:t>
            </w:r>
            <w:proofErr w:type="gramEnd"/>
            <w:r w:rsidRPr="0084783A">
              <w:t xml:space="preserve"> экспериментальные данные по разделению и концентрированию </w:t>
            </w:r>
          </w:p>
          <w:p w14:paraId="282F2CAD" w14:textId="77777777" w:rsidR="00F47431" w:rsidRPr="0084783A" w:rsidRDefault="00F47431" w:rsidP="006C6FE8">
            <w:pPr>
              <w:pStyle w:val="Style97"/>
              <w:widowControl/>
              <w:spacing w:line="240" w:lineRule="auto"/>
              <w:rPr>
                <w:rStyle w:val="FontStyle138"/>
                <w:i w:val="0"/>
                <w:iCs w:val="0"/>
                <w:sz w:val="24"/>
                <w:szCs w:val="24"/>
              </w:rPr>
            </w:pPr>
            <w:proofErr w:type="gramStart"/>
            <w:r w:rsidRPr="0084783A">
              <w:t xml:space="preserve">Владеть: </w:t>
            </w:r>
            <w:r w:rsidRPr="0084783A">
              <w:rPr>
                <w:rStyle w:val="FontStyle138"/>
                <w:i w:val="0"/>
                <w:iCs w:val="0"/>
                <w:sz w:val="24"/>
                <w:szCs w:val="24"/>
              </w:rPr>
              <w:t xml:space="preserve"> методами</w:t>
            </w:r>
            <w:proofErr w:type="gramEnd"/>
            <w:r w:rsidRPr="0084783A">
              <w:rPr>
                <w:rStyle w:val="FontStyle138"/>
                <w:i w:val="0"/>
                <w:iCs w:val="0"/>
                <w:sz w:val="24"/>
                <w:szCs w:val="24"/>
              </w:rPr>
              <w:t xml:space="preserve"> обработки информации, полученной в результате химического эксперимента</w:t>
            </w:r>
          </w:p>
          <w:p w14:paraId="34D1A52A" w14:textId="77777777" w:rsidR="00F47431" w:rsidRPr="0084783A" w:rsidRDefault="00F47431" w:rsidP="006C6FE8"/>
          <w:p w14:paraId="69BA1E90" w14:textId="77777777" w:rsidR="00F47431" w:rsidRPr="0084783A" w:rsidRDefault="00F47431" w:rsidP="00FA44BC">
            <w:pPr>
              <w:rPr>
                <w:b/>
                <w:bCs/>
              </w:rPr>
            </w:pPr>
            <w:r w:rsidRPr="0084783A">
              <w:rPr>
                <w:b/>
                <w:bCs/>
              </w:rPr>
              <w:t>ПК-</w:t>
            </w:r>
            <w:r>
              <w:rPr>
                <w:b/>
                <w:bCs/>
              </w:rPr>
              <w:t>2</w:t>
            </w:r>
          </w:p>
          <w:p w14:paraId="24336024" w14:textId="77777777" w:rsidR="00F47431" w:rsidRPr="0084783A" w:rsidRDefault="00F47431" w:rsidP="00FA44BC">
            <w:r w:rsidRPr="0084783A">
              <w:t xml:space="preserve">Знать: механизмы процессов, лежащих в основе   методов </w:t>
            </w:r>
          </w:p>
          <w:p w14:paraId="61FC1925" w14:textId="77777777" w:rsidR="00F47431" w:rsidRPr="0084783A" w:rsidRDefault="00F47431" w:rsidP="00FA44BC">
            <w:r w:rsidRPr="0084783A">
              <w:t xml:space="preserve">Уметь: интерпретировать </w:t>
            </w:r>
            <w:r>
              <w:t>литературные</w:t>
            </w:r>
            <w:r w:rsidRPr="0084783A">
              <w:t xml:space="preserve"> данные, полученные в результате разделения и концентрирования  </w:t>
            </w:r>
          </w:p>
          <w:p w14:paraId="1F5D9901" w14:textId="77777777" w:rsidR="00F47431" w:rsidRPr="0084783A" w:rsidRDefault="00F47431" w:rsidP="00FA44BC">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w:t>
            </w:r>
          </w:p>
          <w:p w14:paraId="64C378CD" w14:textId="77777777" w:rsidR="00F47431" w:rsidRPr="0084783A" w:rsidRDefault="00F47431" w:rsidP="006C6FE8">
            <w:pPr>
              <w:rPr>
                <w:b/>
                <w:bCs/>
              </w:rPr>
            </w:pPr>
          </w:p>
        </w:tc>
        <w:tc>
          <w:tcPr>
            <w:tcW w:w="2410" w:type="dxa"/>
          </w:tcPr>
          <w:p w14:paraId="39FE4E94" w14:textId="77777777" w:rsidR="00F47431" w:rsidRPr="0084783A" w:rsidRDefault="00F47431" w:rsidP="006C6FE8">
            <w:r w:rsidRPr="0084783A">
              <w:lastRenderedPageBreak/>
              <w:t xml:space="preserve">Индивидуальные (самостоятельная </w:t>
            </w:r>
            <w:proofErr w:type="gramStart"/>
            <w:r w:rsidRPr="0084783A">
              <w:t>работа)  по</w:t>
            </w:r>
            <w:proofErr w:type="gramEnd"/>
            <w:r w:rsidRPr="0084783A">
              <w:t xml:space="preserve"> темам раздела</w:t>
            </w:r>
          </w:p>
          <w:p w14:paraId="6C195223" w14:textId="77777777" w:rsidR="00F47431" w:rsidRPr="0084783A" w:rsidRDefault="00F47431" w:rsidP="006C6FE8">
            <w:r w:rsidRPr="0084783A">
              <w:t>Коллоквиум.</w:t>
            </w:r>
          </w:p>
          <w:p w14:paraId="227108C5" w14:textId="77777777" w:rsidR="00F47431" w:rsidRPr="0084783A" w:rsidRDefault="00F47431" w:rsidP="006C6FE8">
            <w:r w:rsidRPr="0084783A">
              <w:t>Контрольная работа</w:t>
            </w:r>
          </w:p>
          <w:p w14:paraId="656A3160" w14:textId="77777777" w:rsidR="00F47431" w:rsidRPr="0084783A" w:rsidRDefault="00F47431" w:rsidP="006C6FE8">
            <w:pPr>
              <w:rPr>
                <w:b/>
                <w:bCs/>
              </w:rPr>
            </w:pPr>
          </w:p>
        </w:tc>
      </w:tr>
      <w:tr w:rsidR="00F47431" w:rsidRPr="00136A40" w14:paraId="6FEB87D7" w14:textId="77777777">
        <w:tc>
          <w:tcPr>
            <w:tcW w:w="720" w:type="dxa"/>
          </w:tcPr>
          <w:p w14:paraId="16B8C9AE" w14:textId="77777777" w:rsidR="00F47431" w:rsidRPr="00136A40" w:rsidRDefault="00F47431" w:rsidP="006C6FE8">
            <w:pPr>
              <w:rPr>
                <w:sz w:val="28"/>
                <w:szCs w:val="28"/>
              </w:rPr>
            </w:pPr>
            <w:r w:rsidRPr="00136A40">
              <w:rPr>
                <w:sz w:val="28"/>
                <w:szCs w:val="28"/>
              </w:rPr>
              <w:t>2.</w:t>
            </w:r>
          </w:p>
        </w:tc>
        <w:tc>
          <w:tcPr>
            <w:tcW w:w="2496" w:type="dxa"/>
          </w:tcPr>
          <w:p w14:paraId="4A1DC505" w14:textId="77777777" w:rsidR="00F47431" w:rsidRPr="0084783A" w:rsidRDefault="00F47431" w:rsidP="006C6FE8">
            <w:pPr>
              <w:rPr>
                <w:color w:val="000000"/>
                <w:spacing w:val="-7"/>
              </w:rPr>
            </w:pPr>
            <w:r w:rsidRPr="0084783A">
              <w:rPr>
                <w:b/>
                <w:bCs/>
                <w:color w:val="000000"/>
                <w:spacing w:val="-7"/>
              </w:rPr>
              <w:t>Раздел 1.2.</w:t>
            </w:r>
            <w:r w:rsidRPr="0084783A">
              <w:t xml:space="preserve"> </w:t>
            </w:r>
            <w:r w:rsidRPr="0084783A">
              <w:rPr>
                <w:rStyle w:val="FontStyle134"/>
                <w:sz w:val="24"/>
                <w:szCs w:val="24"/>
              </w:rPr>
              <w:t>Экстракция</w:t>
            </w:r>
          </w:p>
          <w:p w14:paraId="731C1C1E" w14:textId="77777777" w:rsidR="00F47431" w:rsidRPr="0084783A" w:rsidRDefault="00F47431" w:rsidP="006C6FE8">
            <w:r w:rsidRPr="0084783A">
              <w:rPr>
                <w:color w:val="000000"/>
                <w:spacing w:val="-7"/>
              </w:rPr>
              <w:t>Знать:</w:t>
            </w:r>
            <w:r w:rsidRPr="0084783A">
              <w:t xml:space="preserve"> Особенности экстракции как метода </w:t>
            </w:r>
            <w:r w:rsidRPr="0084783A">
              <w:lastRenderedPageBreak/>
              <w:t>концентрирования. Основные понятия и термины. Условия экстракции веществ.</w:t>
            </w:r>
          </w:p>
          <w:p w14:paraId="186F99CC" w14:textId="77777777" w:rsidR="00F47431" w:rsidRPr="0084783A" w:rsidRDefault="00F47431" w:rsidP="006C6FE8">
            <w:r w:rsidRPr="0084783A">
              <w:t>Количественные характеристики экстракции: коэффициент распределения, степень извлечения, коэффициент разделения, константа распределения и константа экстракции. Закон распределения Нернста. Скорость экстракции и факторы, на нее влияющие.</w:t>
            </w:r>
          </w:p>
          <w:p w14:paraId="0C6BD3FF" w14:textId="77777777" w:rsidR="00F47431" w:rsidRPr="0084783A" w:rsidRDefault="00F47431" w:rsidP="006C6FE8">
            <w:r w:rsidRPr="0084783A">
              <w:t xml:space="preserve">Классификация экстракционных систем. Способы осуществления экстракции.  Твердофазная экстракция. Приборы для экстракции. Автоматизация экстракционных </w:t>
            </w:r>
            <w:proofErr w:type="spellStart"/>
            <w:proofErr w:type="gramStart"/>
            <w:r w:rsidRPr="0084783A">
              <w:t>процессо</w:t>
            </w:r>
            <w:r w:rsidRPr="0084783A">
              <w:rPr>
                <w:i/>
                <w:iCs/>
              </w:rPr>
              <w:t>в.</w:t>
            </w:r>
            <w:r w:rsidRPr="0084783A">
              <w:t>Пути</w:t>
            </w:r>
            <w:proofErr w:type="spellEnd"/>
            <w:proofErr w:type="gramEnd"/>
            <w:r w:rsidRPr="0084783A">
              <w:t xml:space="preserve"> увеличения  избирательности экстракции. . Сочетание экстракции с методами определения. Экстракция в анализе важнейших объектов</w:t>
            </w:r>
          </w:p>
          <w:p w14:paraId="1FB0898C" w14:textId="77777777" w:rsidR="00F47431" w:rsidRPr="0084783A" w:rsidRDefault="00F47431" w:rsidP="001908BB">
            <w:pPr>
              <w:pStyle w:val="22"/>
              <w:spacing w:line="240" w:lineRule="auto"/>
              <w:ind w:left="0"/>
              <w:jc w:val="both"/>
            </w:pPr>
            <w:proofErr w:type="gramStart"/>
            <w:r w:rsidRPr="0084783A">
              <w:rPr>
                <w:color w:val="000000"/>
                <w:spacing w:val="-7"/>
              </w:rPr>
              <w:t>Уметь:</w:t>
            </w:r>
            <w:r w:rsidRPr="0084783A">
              <w:t xml:space="preserve">  подбирать</w:t>
            </w:r>
            <w:proofErr w:type="gramEnd"/>
            <w:r w:rsidRPr="0084783A">
              <w:t xml:space="preserve"> оптимальные условия для экстракции</w:t>
            </w:r>
          </w:p>
          <w:p w14:paraId="52998445" w14:textId="77777777" w:rsidR="00F47431" w:rsidRPr="0084783A" w:rsidRDefault="00F47431" w:rsidP="006C6FE8">
            <w:r w:rsidRPr="0084783A">
              <w:t>Владеть: приемами экстракционного разделения</w:t>
            </w:r>
          </w:p>
          <w:p w14:paraId="66741EAF" w14:textId="77777777" w:rsidR="00F47431" w:rsidRPr="0084783A" w:rsidRDefault="00F47431" w:rsidP="006C6FE8">
            <w:pPr>
              <w:rPr>
                <w:color w:val="000000"/>
                <w:spacing w:val="-7"/>
              </w:rPr>
            </w:pPr>
          </w:p>
        </w:tc>
        <w:tc>
          <w:tcPr>
            <w:tcW w:w="3685" w:type="dxa"/>
          </w:tcPr>
          <w:p w14:paraId="0FCA14B1" w14:textId="77777777" w:rsidR="00F47431" w:rsidRPr="0084783A" w:rsidRDefault="00F47431" w:rsidP="006C6FE8">
            <w:r w:rsidRPr="0084783A">
              <w:lastRenderedPageBreak/>
              <w:t xml:space="preserve"> </w:t>
            </w:r>
          </w:p>
          <w:p w14:paraId="56887A1B" w14:textId="77777777" w:rsidR="00F47431" w:rsidRPr="0084783A" w:rsidRDefault="00F47431" w:rsidP="006C6FE8">
            <w:pPr>
              <w:rPr>
                <w:b/>
                <w:bCs/>
              </w:rPr>
            </w:pPr>
            <w:r w:rsidRPr="0084783A">
              <w:rPr>
                <w:b/>
                <w:bCs/>
              </w:rPr>
              <w:t>ОПК-</w:t>
            </w:r>
            <w:r>
              <w:rPr>
                <w:b/>
                <w:bCs/>
              </w:rPr>
              <w:t>2</w:t>
            </w:r>
          </w:p>
          <w:p w14:paraId="4CC1334D" w14:textId="77777777" w:rsidR="00F47431" w:rsidRPr="0084783A" w:rsidRDefault="00F47431" w:rsidP="006C6FE8">
            <w:r w:rsidRPr="0084783A">
              <w:t>Знать: основные характеристики методов экстракции</w:t>
            </w:r>
          </w:p>
          <w:p w14:paraId="2AD9F47B" w14:textId="77777777" w:rsidR="00F47431" w:rsidRPr="0084783A" w:rsidRDefault="00F47431" w:rsidP="006C6FE8">
            <w:r w:rsidRPr="0084783A">
              <w:lastRenderedPageBreak/>
              <w:t xml:space="preserve">Уметь: подбирать экстракционную систему </w:t>
            </w:r>
            <w:proofErr w:type="gramStart"/>
            <w:r w:rsidRPr="0084783A">
              <w:t>для  разделения</w:t>
            </w:r>
            <w:proofErr w:type="gramEnd"/>
            <w:r w:rsidRPr="0084783A">
              <w:t xml:space="preserve"> и концентрирования в зависимости от природы объекта анализа</w:t>
            </w:r>
          </w:p>
          <w:p w14:paraId="0684CE8E" w14:textId="77777777" w:rsidR="00F47431" w:rsidRPr="0084783A" w:rsidRDefault="00F47431" w:rsidP="006C6FE8">
            <w:r w:rsidRPr="0084783A">
              <w:t xml:space="preserve">Владеть: методами расчета </w:t>
            </w:r>
            <w:proofErr w:type="spellStart"/>
            <w:r w:rsidRPr="0084783A">
              <w:t>количесвенных</w:t>
            </w:r>
            <w:proofErr w:type="spellEnd"/>
            <w:r w:rsidRPr="0084783A">
              <w:t xml:space="preserve"> характеристик экстракции</w:t>
            </w:r>
          </w:p>
          <w:p w14:paraId="2FF4D615" w14:textId="77777777" w:rsidR="00F47431" w:rsidRPr="0084783A" w:rsidRDefault="00F47431" w:rsidP="006C6FE8">
            <w:pPr>
              <w:rPr>
                <w:b/>
                <w:bCs/>
              </w:rPr>
            </w:pPr>
          </w:p>
          <w:p w14:paraId="5EC5BBD1" w14:textId="77777777" w:rsidR="00F47431" w:rsidRPr="0084783A" w:rsidRDefault="00F47431" w:rsidP="006C6FE8">
            <w:pPr>
              <w:rPr>
                <w:b/>
                <w:bCs/>
              </w:rPr>
            </w:pPr>
            <w:r w:rsidRPr="0084783A">
              <w:rPr>
                <w:b/>
                <w:bCs/>
              </w:rPr>
              <w:t>ПК-</w:t>
            </w:r>
            <w:r>
              <w:rPr>
                <w:b/>
                <w:bCs/>
              </w:rPr>
              <w:t>1</w:t>
            </w:r>
          </w:p>
          <w:p w14:paraId="62C3391C" w14:textId="77777777" w:rsidR="00F47431" w:rsidRPr="0084783A" w:rsidRDefault="00F47431" w:rsidP="006C6FE8">
            <w:r w:rsidRPr="0084783A">
              <w:t>Знать: механизмы процессов, лежащих в основе экстракционных методов</w:t>
            </w:r>
          </w:p>
          <w:p w14:paraId="7672CE7F" w14:textId="77777777" w:rsidR="00F47431" w:rsidRPr="0084783A" w:rsidRDefault="00F47431" w:rsidP="006C6FE8">
            <w:r w:rsidRPr="0084783A">
              <w:t>Уметь: интерпретировать экспериментальные данные, полученные в результате экстракционного разделения и концентрирования</w:t>
            </w:r>
          </w:p>
          <w:p w14:paraId="2D68CA7C" w14:textId="77777777" w:rsidR="00F47431" w:rsidRPr="0084783A" w:rsidRDefault="00F47431" w:rsidP="006C6FE8">
            <w:r w:rsidRPr="0084783A">
              <w:t xml:space="preserve">Владеть: методами обработки </w:t>
            </w:r>
            <w:proofErr w:type="spellStart"/>
            <w:proofErr w:type="gramStart"/>
            <w:r w:rsidRPr="0084783A">
              <w:t>информации,полученной</w:t>
            </w:r>
            <w:proofErr w:type="spellEnd"/>
            <w:proofErr w:type="gramEnd"/>
            <w:r w:rsidRPr="0084783A">
              <w:t xml:space="preserve"> в результате экстракционного разделения и концентрирования</w:t>
            </w:r>
          </w:p>
          <w:p w14:paraId="282CC3B3" w14:textId="77777777" w:rsidR="00F47431" w:rsidRPr="0084783A" w:rsidRDefault="00F47431" w:rsidP="006C6FE8"/>
          <w:p w14:paraId="585C7CE6" w14:textId="77777777" w:rsidR="00F47431" w:rsidRPr="0084783A" w:rsidRDefault="00F47431" w:rsidP="00FA44BC">
            <w:pPr>
              <w:rPr>
                <w:b/>
                <w:bCs/>
              </w:rPr>
            </w:pPr>
            <w:r w:rsidRPr="0084783A">
              <w:rPr>
                <w:b/>
                <w:bCs/>
              </w:rPr>
              <w:t>ПК-</w:t>
            </w:r>
            <w:r>
              <w:rPr>
                <w:b/>
                <w:bCs/>
              </w:rPr>
              <w:t>2</w:t>
            </w:r>
          </w:p>
          <w:p w14:paraId="6F305958" w14:textId="77777777" w:rsidR="00F47431" w:rsidRPr="0084783A" w:rsidRDefault="00F47431" w:rsidP="00FA44BC">
            <w:r w:rsidRPr="0084783A">
              <w:t xml:space="preserve">Знать: механизмы процессов, лежащих в </w:t>
            </w:r>
            <w:proofErr w:type="gramStart"/>
            <w:r w:rsidRPr="0084783A">
              <w:t xml:space="preserve">основе  </w:t>
            </w:r>
            <w:r>
              <w:t>экстракционных</w:t>
            </w:r>
            <w:proofErr w:type="gramEnd"/>
            <w:r w:rsidRPr="0084783A">
              <w:t xml:space="preserve"> методов </w:t>
            </w:r>
          </w:p>
          <w:p w14:paraId="2CE08459" w14:textId="77777777" w:rsidR="00F47431" w:rsidRPr="0084783A" w:rsidRDefault="00F47431" w:rsidP="00FA44BC">
            <w:r w:rsidRPr="0084783A">
              <w:t xml:space="preserve">Уметь: интерпретировать </w:t>
            </w:r>
            <w:r>
              <w:t>литературные</w:t>
            </w:r>
            <w:r w:rsidRPr="0084783A">
              <w:t xml:space="preserve"> данные, полученные в результате разделения и концентрирования </w:t>
            </w:r>
            <w:r>
              <w:t>экстракционными</w:t>
            </w:r>
            <w:r w:rsidRPr="0084783A">
              <w:t xml:space="preserve"> методами </w:t>
            </w:r>
          </w:p>
          <w:p w14:paraId="3C421C14" w14:textId="77777777" w:rsidR="00F47431" w:rsidRPr="0084783A" w:rsidRDefault="00F47431" w:rsidP="00FA44BC">
            <w:pPr>
              <w:rPr>
                <w:b/>
                <w:bCs/>
              </w:rPr>
            </w:pPr>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w:t>
            </w:r>
            <w:r>
              <w:t>экстракционными</w:t>
            </w:r>
            <w:r w:rsidRPr="0084783A">
              <w:t xml:space="preserve"> методами</w:t>
            </w:r>
          </w:p>
        </w:tc>
        <w:tc>
          <w:tcPr>
            <w:tcW w:w="2410" w:type="dxa"/>
          </w:tcPr>
          <w:p w14:paraId="4F3C0B9F" w14:textId="77777777" w:rsidR="00F47431" w:rsidRPr="0084783A" w:rsidRDefault="00F47431" w:rsidP="006C6FE8">
            <w:r w:rsidRPr="0084783A">
              <w:lastRenderedPageBreak/>
              <w:t xml:space="preserve">Индивидуальные (самостоятельная </w:t>
            </w:r>
            <w:proofErr w:type="gramStart"/>
            <w:r w:rsidRPr="0084783A">
              <w:t>работа)  по</w:t>
            </w:r>
            <w:proofErr w:type="gramEnd"/>
            <w:r w:rsidRPr="0084783A">
              <w:t xml:space="preserve"> темам раздела</w:t>
            </w:r>
          </w:p>
          <w:p w14:paraId="4D96C33B" w14:textId="77777777" w:rsidR="00F47431" w:rsidRPr="0084783A" w:rsidRDefault="00F47431" w:rsidP="006C6FE8">
            <w:r w:rsidRPr="0084783A">
              <w:lastRenderedPageBreak/>
              <w:t>Контрольная работа.</w:t>
            </w:r>
          </w:p>
          <w:p w14:paraId="2BCC7A90" w14:textId="77777777" w:rsidR="00F47431" w:rsidRPr="0084783A" w:rsidRDefault="00F47431" w:rsidP="006C6FE8">
            <w:r w:rsidRPr="0084783A">
              <w:t>Защита лабораторных работ.</w:t>
            </w:r>
          </w:p>
          <w:p w14:paraId="5E86AEC4" w14:textId="77777777" w:rsidR="00F47431" w:rsidRPr="0084783A" w:rsidRDefault="00F47431" w:rsidP="006C6FE8">
            <w:pPr>
              <w:rPr>
                <w:b/>
                <w:bCs/>
              </w:rPr>
            </w:pPr>
            <w:r w:rsidRPr="0084783A">
              <w:t xml:space="preserve">зачет </w:t>
            </w:r>
            <w:r>
              <w:t>6</w:t>
            </w:r>
            <w:r w:rsidRPr="0084783A">
              <w:t xml:space="preserve"> семестра.</w:t>
            </w:r>
          </w:p>
        </w:tc>
      </w:tr>
      <w:tr w:rsidR="00F47431" w:rsidRPr="00136A40" w14:paraId="065DFAD5" w14:textId="77777777">
        <w:tc>
          <w:tcPr>
            <w:tcW w:w="720" w:type="dxa"/>
          </w:tcPr>
          <w:p w14:paraId="39C73FDD" w14:textId="77777777" w:rsidR="00F47431" w:rsidRPr="0084783A" w:rsidRDefault="00F47431" w:rsidP="006C6FE8">
            <w:r w:rsidRPr="0084783A">
              <w:lastRenderedPageBreak/>
              <w:t>3.</w:t>
            </w:r>
          </w:p>
        </w:tc>
        <w:tc>
          <w:tcPr>
            <w:tcW w:w="2496" w:type="dxa"/>
          </w:tcPr>
          <w:p w14:paraId="2BE9C566" w14:textId="77777777" w:rsidR="00F47431" w:rsidRPr="0084783A" w:rsidRDefault="00F47431" w:rsidP="006C6FE8">
            <w:pPr>
              <w:pStyle w:val="Style74"/>
              <w:widowControl/>
              <w:rPr>
                <w:b/>
                <w:bCs/>
                <w:color w:val="000000"/>
                <w:spacing w:val="1"/>
                <w:lang w:eastAsia="ar-SA"/>
              </w:rPr>
            </w:pPr>
            <w:r w:rsidRPr="0084783A">
              <w:rPr>
                <w:b/>
                <w:bCs/>
                <w:color w:val="000000"/>
                <w:spacing w:val="1"/>
                <w:lang w:eastAsia="ar-SA"/>
              </w:rPr>
              <w:t>Раздел 1.3 Сорбция</w:t>
            </w:r>
            <w:r w:rsidRPr="0084783A">
              <w:t xml:space="preserve"> </w:t>
            </w:r>
          </w:p>
          <w:p w14:paraId="424691CD" w14:textId="77777777" w:rsidR="00F47431" w:rsidRPr="0084783A" w:rsidRDefault="00F47431" w:rsidP="006C6FE8">
            <w:r w:rsidRPr="0084783A">
              <w:rPr>
                <w:color w:val="000000"/>
                <w:spacing w:val="1"/>
                <w:lang w:eastAsia="ar-SA"/>
              </w:rPr>
              <w:t xml:space="preserve">Знать: </w:t>
            </w:r>
            <w:r w:rsidRPr="0084783A">
              <w:t xml:space="preserve">Особенности сорбции как </w:t>
            </w:r>
            <w:proofErr w:type="gramStart"/>
            <w:r w:rsidRPr="0084783A">
              <w:t>метода  концентрирования</w:t>
            </w:r>
            <w:proofErr w:type="gramEnd"/>
            <w:r w:rsidRPr="0084783A">
              <w:t xml:space="preserve">. Сорбенты, общие требования к ним. Виды взаимодействия </w:t>
            </w:r>
            <w:r w:rsidRPr="0084783A">
              <w:lastRenderedPageBreak/>
              <w:t xml:space="preserve">сорбент- </w:t>
            </w:r>
            <w:proofErr w:type="spellStart"/>
            <w:r w:rsidRPr="0084783A">
              <w:t>сорбат</w:t>
            </w:r>
            <w:proofErr w:type="spellEnd"/>
            <w:r w:rsidRPr="0084783A">
              <w:t xml:space="preserve">.  Классификация </w:t>
            </w:r>
            <w:proofErr w:type="gramStart"/>
            <w:r w:rsidRPr="0084783A">
              <w:t>сорбентов  по</w:t>
            </w:r>
            <w:proofErr w:type="gramEnd"/>
            <w:r w:rsidRPr="0084783A">
              <w:t xml:space="preserve"> типу и по структуре поверхности.  Параметры </w:t>
            </w:r>
            <w:proofErr w:type="gramStart"/>
            <w:r w:rsidRPr="0084783A">
              <w:t>сорбции ,</w:t>
            </w:r>
            <w:proofErr w:type="gramEnd"/>
            <w:r w:rsidRPr="0084783A">
              <w:t xml:space="preserve"> коэффициент распределения, емкость сорбента, изотермы сорбции. Кинетика сорбционных процессов.</w:t>
            </w:r>
          </w:p>
          <w:p w14:paraId="285444B5" w14:textId="77777777" w:rsidR="00F47431" w:rsidRPr="0084783A" w:rsidRDefault="00F47431" w:rsidP="006C6FE8">
            <w:r w:rsidRPr="0084783A">
              <w:t xml:space="preserve"> Техника сорбционного концентрирования. Концентрирование в статических и динамических условиях. Примеры использования сорбентов для выделения и концентрирования неорганических и органических соединений </w:t>
            </w:r>
          </w:p>
          <w:p w14:paraId="43DCA86C" w14:textId="77777777" w:rsidR="00F47431" w:rsidRPr="0084783A" w:rsidRDefault="00F47431" w:rsidP="002E7D37">
            <w:pPr>
              <w:pStyle w:val="22"/>
              <w:spacing w:line="240" w:lineRule="auto"/>
              <w:ind w:left="0"/>
            </w:pPr>
            <w:proofErr w:type="gramStart"/>
            <w:r w:rsidRPr="0084783A">
              <w:rPr>
                <w:color w:val="000000"/>
                <w:spacing w:val="-7"/>
              </w:rPr>
              <w:t>Уметь:</w:t>
            </w:r>
            <w:r w:rsidRPr="0084783A">
              <w:t xml:space="preserve">  подбирать</w:t>
            </w:r>
            <w:proofErr w:type="gramEnd"/>
            <w:r w:rsidRPr="0084783A">
              <w:t xml:space="preserve"> оптимальные условия для сорбции</w:t>
            </w:r>
          </w:p>
          <w:p w14:paraId="03361AD1" w14:textId="77777777" w:rsidR="00F47431" w:rsidRPr="0084783A" w:rsidRDefault="00F47431" w:rsidP="006C6FE8">
            <w:pPr>
              <w:rPr>
                <w:color w:val="000000"/>
                <w:spacing w:val="1"/>
                <w:lang w:eastAsia="ar-SA"/>
              </w:rPr>
            </w:pPr>
            <w:r w:rsidRPr="0084783A">
              <w:t>Владеть: приемами сорбционного разделения и концентрирования</w:t>
            </w:r>
          </w:p>
          <w:p w14:paraId="4DAF86C3" w14:textId="77777777" w:rsidR="00F47431" w:rsidRPr="0084783A" w:rsidRDefault="00F47431" w:rsidP="006C6FE8"/>
        </w:tc>
        <w:tc>
          <w:tcPr>
            <w:tcW w:w="3685" w:type="dxa"/>
          </w:tcPr>
          <w:p w14:paraId="61D1C194" w14:textId="77777777" w:rsidR="00F47431" w:rsidRPr="0084783A" w:rsidRDefault="00F47431" w:rsidP="006C6FE8">
            <w:pPr>
              <w:rPr>
                <w:b/>
                <w:bCs/>
              </w:rPr>
            </w:pPr>
            <w:r w:rsidRPr="0084783A">
              <w:rPr>
                <w:b/>
                <w:bCs/>
              </w:rPr>
              <w:lastRenderedPageBreak/>
              <w:t>ОПК-</w:t>
            </w:r>
            <w:r>
              <w:rPr>
                <w:b/>
                <w:bCs/>
              </w:rPr>
              <w:t>2</w:t>
            </w:r>
          </w:p>
          <w:p w14:paraId="46FC3A55" w14:textId="77777777" w:rsidR="00F47431" w:rsidRPr="0084783A" w:rsidRDefault="00F47431" w:rsidP="006C6FE8">
            <w:r w:rsidRPr="0084783A">
              <w:t xml:space="preserve">Знать: основные характеристики сорбционных методов </w:t>
            </w:r>
          </w:p>
          <w:p w14:paraId="5556BA7A" w14:textId="77777777" w:rsidR="00F47431" w:rsidRPr="0084783A" w:rsidRDefault="00F47431" w:rsidP="006C6FE8">
            <w:r w:rsidRPr="0084783A">
              <w:t xml:space="preserve">Уметь: подбирать сорбционную систему </w:t>
            </w:r>
            <w:proofErr w:type="gramStart"/>
            <w:r w:rsidRPr="0084783A">
              <w:t>для  разделения</w:t>
            </w:r>
            <w:proofErr w:type="gramEnd"/>
            <w:r w:rsidRPr="0084783A">
              <w:t xml:space="preserve"> и концентрирования в зависимости от природы объекта анализа</w:t>
            </w:r>
          </w:p>
          <w:p w14:paraId="7B3CADDD" w14:textId="77777777" w:rsidR="00F47431" w:rsidRPr="0084783A" w:rsidRDefault="00F47431" w:rsidP="006C6FE8">
            <w:r w:rsidRPr="0084783A">
              <w:lastRenderedPageBreak/>
              <w:t xml:space="preserve">Владеть: методами расчета </w:t>
            </w:r>
            <w:proofErr w:type="spellStart"/>
            <w:r w:rsidRPr="0084783A">
              <w:t>количесвенных</w:t>
            </w:r>
            <w:proofErr w:type="spellEnd"/>
            <w:r w:rsidRPr="0084783A">
              <w:t xml:space="preserve"> характеристик сорбции</w:t>
            </w:r>
          </w:p>
          <w:p w14:paraId="61E6E56E" w14:textId="77777777" w:rsidR="00F47431" w:rsidRPr="0084783A" w:rsidRDefault="00F47431" w:rsidP="006C6FE8">
            <w:pPr>
              <w:rPr>
                <w:b/>
                <w:bCs/>
              </w:rPr>
            </w:pPr>
          </w:p>
          <w:p w14:paraId="71FC8766" w14:textId="77777777" w:rsidR="00F47431" w:rsidRPr="0084783A" w:rsidRDefault="00F47431" w:rsidP="006C6FE8">
            <w:pPr>
              <w:rPr>
                <w:b/>
                <w:bCs/>
              </w:rPr>
            </w:pPr>
            <w:r w:rsidRPr="0084783A">
              <w:rPr>
                <w:b/>
                <w:bCs/>
              </w:rPr>
              <w:t>ПК-</w:t>
            </w:r>
            <w:r>
              <w:rPr>
                <w:b/>
                <w:bCs/>
              </w:rPr>
              <w:t>1</w:t>
            </w:r>
          </w:p>
          <w:p w14:paraId="7FE3371B" w14:textId="77777777" w:rsidR="00F47431" w:rsidRPr="0084783A" w:rsidRDefault="00F47431" w:rsidP="006C6FE8">
            <w:r w:rsidRPr="0084783A">
              <w:t>Знать: механизмы процессов, лежащих в основе сорбционных методов</w:t>
            </w:r>
          </w:p>
          <w:p w14:paraId="4AC60C1B" w14:textId="77777777" w:rsidR="00F47431" w:rsidRPr="0084783A" w:rsidRDefault="00F47431" w:rsidP="006C6FE8">
            <w:r w:rsidRPr="0084783A">
              <w:t>Уметь: интерпретировать экспериментальные данные, полученные в результате сорбционного разделения и концентрирования</w:t>
            </w:r>
          </w:p>
          <w:p w14:paraId="2ACB470B" w14:textId="77777777" w:rsidR="00F47431" w:rsidRPr="0084783A" w:rsidRDefault="00F47431" w:rsidP="006C6FE8">
            <w:r w:rsidRPr="0084783A">
              <w:t xml:space="preserve">Владеть: методами обработки </w:t>
            </w:r>
            <w:proofErr w:type="spellStart"/>
            <w:proofErr w:type="gramStart"/>
            <w:r w:rsidRPr="0084783A">
              <w:t>информации,полученной</w:t>
            </w:r>
            <w:proofErr w:type="spellEnd"/>
            <w:proofErr w:type="gramEnd"/>
            <w:r w:rsidRPr="0084783A">
              <w:t xml:space="preserve"> в результате сорбционного разделения и концентрирования</w:t>
            </w:r>
          </w:p>
          <w:p w14:paraId="537145AA" w14:textId="77777777" w:rsidR="00F47431" w:rsidRPr="0084783A" w:rsidRDefault="00F47431" w:rsidP="006C6FE8"/>
          <w:p w14:paraId="3B8A6E57" w14:textId="77777777" w:rsidR="00F47431" w:rsidRPr="0084783A" w:rsidRDefault="00F47431" w:rsidP="00FA44BC">
            <w:pPr>
              <w:rPr>
                <w:b/>
                <w:bCs/>
              </w:rPr>
            </w:pPr>
            <w:r w:rsidRPr="0084783A">
              <w:rPr>
                <w:b/>
                <w:bCs/>
              </w:rPr>
              <w:t>ПК-</w:t>
            </w:r>
            <w:r>
              <w:rPr>
                <w:b/>
                <w:bCs/>
              </w:rPr>
              <w:t>2</w:t>
            </w:r>
          </w:p>
          <w:p w14:paraId="48B7C271" w14:textId="77777777" w:rsidR="00F47431" w:rsidRPr="0084783A" w:rsidRDefault="00F47431" w:rsidP="00FA44BC">
            <w:r w:rsidRPr="0084783A">
              <w:t xml:space="preserve">Знать: механизмы процессов, лежащих в </w:t>
            </w:r>
            <w:proofErr w:type="gramStart"/>
            <w:r w:rsidRPr="0084783A">
              <w:t xml:space="preserve">основе  </w:t>
            </w:r>
            <w:r>
              <w:t>сорбционных</w:t>
            </w:r>
            <w:proofErr w:type="gramEnd"/>
            <w:r w:rsidRPr="0084783A">
              <w:t xml:space="preserve"> методов </w:t>
            </w:r>
          </w:p>
          <w:p w14:paraId="4CAB43CA" w14:textId="77777777" w:rsidR="00F47431" w:rsidRPr="0084783A" w:rsidRDefault="00F47431" w:rsidP="00FA44BC">
            <w:r w:rsidRPr="0084783A">
              <w:t xml:space="preserve">Уметь: интерпретировать </w:t>
            </w:r>
            <w:r>
              <w:t>литературные</w:t>
            </w:r>
            <w:r w:rsidRPr="0084783A">
              <w:t xml:space="preserve"> данные, полученные в результате разделения и концентрирования </w:t>
            </w:r>
            <w:r>
              <w:t>сорбционными</w:t>
            </w:r>
            <w:r w:rsidRPr="0084783A">
              <w:t xml:space="preserve"> методами </w:t>
            </w:r>
          </w:p>
          <w:p w14:paraId="615474F2" w14:textId="77777777" w:rsidR="00F47431" w:rsidRPr="0084783A" w:rsidRDefault="00F47431" w:rsidP="00FA44BC">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w:t>
            </w:r>
            <w:r>
              <w:t>сорбционными</w:t>
            </w:r>
            <w:r w:rsidRPr="0084783A">
              <w:t xml:space="preserve"> методами</w:t>
            </w:r>
          </w:p>
        </w:tc>
        <w:tc>
          <w:tcPr>
            <w:tcW w:w="2410" w:type="dxa"/>
          </w:tcPr>
          <w:p w14:paraId="00175C95" w14:textId="77777777" w:rsidR="00F47431" w:rsidRPr="0084783A" w:rsidRDefault="00F47431" w:rsidP="006C6FE8"/>
          <w:p w14:paraId="1B476C7D" w14:textId="77777777" w:rsidR="00F47431" w:rsidRPr="0084783A" w:rsidRDefault="00F47431" w:rsidP="006C6FE8">
            <w:r w:rsidRPr="0084783A">
              <w:t>Контрольная работа.</w:t>
            </w:r>
          </w:p>
          <w:p w14:paraId="1E19BF45" w14:textId="77777777" w:rsidR="00F47431" w:rsidRPr="0084783A" w:rsidRDefault="00F47431" w:rsidP="006C6FE8">
            <w:r w:rsidRPr="0084783A">
              <w:t>Защита лабораторных работ</w:t>
            </w:r>
          </w:p>
          <w:p w14:paraId="5CCB8298" w14:textId="77777777" w:rsidR="00F47431" w:rsidRPr="0084783A" w:rsidRDefault="00F47431" w:rsidP="006C6FE8">
            <w:pPr>
              <w:rPr>
                <w:b/>
                <w:bCs/>
              </w:rPr>
            </w:pPr>
            <w:r w:rsidRPr="0084783A">
              <w:t xml:space="preserve">Зачет </w:t>
            </w:r>
            <w:r>
              <w:t>6</w:t>
            </w:r>
            <w:r w:rsidRPr="0084783A">
              <w:t xml:space="preserve"> семестра.</w:t>
            </w:r>
          </w:p>
        </w:tc>
      </w:tr>
      <w:tr w:rsidR="00F47431" w:rsidRPr="00136A40" w14:paraId="35EF4815" w14:textId="77777777">
        <w:tc>
          <w:tcPr>
            <w:tcW w:w="720" w:type="dxa"/>
          </w:tcPr>
          <w:p w14:paraId="5E6C6949" w14:textId="77777777" w:rsidR="00F47431" w:rsidRPr="00136A40" w:rsidRDefault="00F47431" w:rsidP="006C6FE8">
            <w:pPr>
              <w:rPr>
                <w:b/>
                <w:bCs/>
                <w:sz w:val="28"/>
                <w:szCs w:val="28"/>
              </w:rPr>
            </w:pPr>
            <w:r w:rsidRPr="00136A40">
              <w:rPr>
                <w:b/>
                <w:bCs/>
                <w:sz w:val="28"/>
                <w:szCs w:val="28"/>
              </w:rPr>
              <w:t>4.</w:t>
            </w:r>
          </w:p>
        </w:tc>
        <w:tc>
          <w:tcPr>
            <w:tcW w:w="2496" w:type="dxa"/>
          </w:tcPr>
          <w:p w14:paraId="0010004C" w14:textId="77777777" w:rsidR="00F47431" w:rsidRPr="0084783A" w:rsidRDefault="00F47431" w:rsidP="006C6FE8">
            <w:pPr>
              <w:pStyle w:val="Style74"/>
              <w:widowControl/>
              <w:rPr>
                <w:b/>
                <w:bCs/>
              </w:rPr>
            </w:pPr>
            <w:r w:rsidRPr="0084783A">
              <w:rPr>
                <w:b/>
                <w:bCs/>
              </w:rPr>
              <w:t xml:space="preserve">Раздел 1.4 Методы осаждения и </w:t>
            </w:r>
            <w:proofErr w:type="spellStart"/>
            <w:r w:rsidRPr="0084783A">
              <w:rPr>
                <w:b/>
                <w:bCs/>
              </w:rPr>
              <w:t>соосаждения</w:t>
            </w:r>
            <w:proofErr w:type="spellEnd"/>
          </w:p>
          <w:p w14:paraId="00E810DF" w14:textId="77777777" w:rsidR="00F47431" w:rsidRPr="0084783A" w:rsidRDefault="00F47431" w:rsidP="006C6FE8">
            <w:r w:rsidRPr="0084783A">
              <w:t xml:space="preserve">Знать: Особенности концентрирования осаждением и </w:t>
            </w:r>
            <w:proofErr w:type="spellStart"/>
            <w:r w:rsidRPr="0084783A">
              <w:t>соосаждением</w:t>
            </w:r>
            <w:proofErr w:type="spellEnd"/>
            <w:r w:rsidRPr="0084783A">
              <w:t xml:space="preserve">. Достоинства и недостатки. Виды осадков. Избирательное отделение матрицы. </w:t>
            </w:r>
            <w:proofErr w:type="spellStart"/>
            <w:r w:rsidRPr="0084783A">
              <w:t>Соосаждение</w:t>
            </w:r>
            <w:proofErr w:type="spellEnd"/>
            <w:r w:rsidRPr="0084783A">
              <w:t xml:space="preserve"> микроэлементов с коллектором. Механизмы </w:t>
            </w:r>
            <w:proofErr w:type="spellStart"/>
            <w:r w:rsidRPr="0084783A">
              <w:t>соосаждения</w:t>
            </w:r>
            <w:proofErr w:type="spellEnd"/>
            <w:r w:rsidRPr="0084783A">
              <w:t xml:space="preserve">. </w:t>
            </w:r>
            <w:r w:rsidRPr="0084783A">
              <w:lastRenderedPageBreak/>
              <w:t xml:space="preserve">Требования к коллектору. Неорганические и органические </w:t>
            </w:r>
            <w:proofErr w:type="spellStart"/>
            <w:r w:rsidRPr="0084783A">
              <w:t>соосадители</w:t>
            </w:r>
            <w:proofErr w:type="spellEnd"/>
            <w:r w:rsidRPr="0084783A">
              <w:t xml:space="preserve">. Примеры использования </w:t>
            </w:r>
            <w:proofErr w:type="spellStart"/>
            <w:r w:rsidRPr="0084783A">
              <w:t>соосаждения</w:t>
            </w:r>
            <w:proofErr w:type="spellEnd"/>
            <w:r w:rsidRPr="0084783A">
              <w:t xml:space="preserve"> для концентрирования органических и неорганических соединений.</w:t>
            </w:r>
          </w:p>
          <w:p w14:paraId="61DBE366" w14:textId="77777777" w:rsidR="00F47431" w:rsidRPr="0084783A" w:rsidRDefault="00F47431" w:rsidP="002E7D37">
            <w:pPr>
              <w:pStyle w:val="22"/>
              <w:spacing w:line="240" w:lineRule="auto"/>
              <w:ind w:left="0"/>
            </w:pPr>
            <w:proofErr w:type="gramStart"/>
            <w:r w:rsidRPr="0084783A">
              <w:rPr>
                <w:color w:val="000000"/>
                <w:spacing w:val="-7"/>
              </w:rPr>
              <w:t>Уметь:</w:t>
            </w:r>
            <w:r w:rsidRPr="0084783A">
              <w:t xml:space="preserve">  подбирать</w:t>
            </w:r>
            <w:proofErr w:type="gramEnd"/>
            <w:r w:rsidRPr="0084783A">
              <w:t xml:space="preserve"> оптимальные условия для </w:t>
            </w:r>
            <w:proofErr w:type="spellStart"/>
            <w:r w:rsidRPr="0084783A">
              <w:t>соосаждения</w:t>
            </w:r>
            <w:proofErr w:type="spellEnd"/>
            <w:r w:rsidRPr="0084783A">
              <w:t xml:space="preserve"> и осаждения</w:t>
            </w:r>
          </w:p>
          <w:p w14:paraId="4BAFA3E0" w14:textId="77777777" w:rsidR="00F47431" w:rsidRPr="0084783A" w:rsidRDefault="00F47431" w:rsidP="006C6FE8">
            <w:pPr>
              <w:rPr>
                <w:color w:val="000000"/>
                <w:spacing w:val="1"/>
                <w:lang w:eastAsia="ar-SA"/>
              </w:rPr>
            </w:pPr>
            <w:r w:rsidRPr="0084783A">
              <w:t xml:space="preserve">Владеть: приемами разделения и концентрирования с использованием осаждения и </w:t>
            </w:r>
            <w:proofErr w:type="spellStart"/>
            <w:r w:rsidRPr="0084783A">
              <w:t>соосаждения</w:t>
            </w:r>
            <w:proofErr w:type="spellEnd"/>
          </w:p>
          <w:p w14:paraId="2C2EB326" w14:textId="77777777" w:rsidR="00F47431" w:rsidRPr="0084783A" w:rsidRDefault="00F47431" w:rsidP="006C6FE8"/>
          <w:p w14:paraId="169B8C6D" w14:textId="77777777" w:rsidR="00F47431" w:rsidRPr="0084783A" w:rsidRDefault="00F47431" w:rsidP="006C6FE8"/>
          <w:p w14:paraId="68670058" w14:textId="77777777" w:rsidR="00F47431" w:rsidRPr="0084783A" w:rsidRDefault="00F47431" w:rsidP="006C6FE8"/>
        </w:tc>
        <w:tc>
          <w:tcPr>
            <w:tcW w:w="3685" w:type="dxa"/>
          </w:tcPr>
          <w:p w14:paraId="52852C80" w14:textId="77777777" w:rsidR="00F47431" w:rsidRPr="0084783A" w:rsidRDefault="00F47431" w:rsidP="006C6FE8">
            <w:pPr>
              <w:rPr>
                <w:b/>
                <w:bCs/>
              </w:rPr>
            </w:pPr>
            <w:r w:rsidRPr="0084783A">
              <w:rPr>
                <w:b/>
                <w:bCs/>
              </w:rPr>
              <w:lastRenderedPageBreak/>
              <w:t>ОПК-</w:t>
            </w:r>
            <w:r>
              <w:rPr>
                <w:b/>
                <w:bCs/>
              </w:rPr>
              <w:t>2</w:t>
            </w:r>
          </w:p>
          <w:p w14:paraId="5A08FFFE" w14:textId="77777777" w:rsidR="00F47431" w:rsidRPr="0084783A" w:rsidRDefault="00F47431" w:rsidP="006C6FE8">
            <w:r w:rsidRPr="0084783A">
              <w:t xml:space="preserve">Знать: основные характеристики методов осаждения и </w:t>
            </w:r>
            <w:proofErr w:type="spellStart"/>
            <w:r w:rsidRPr="0084783A">
              <w:t>соосаждения</w:t>
            </w:r>
            <w:proofErr w:type="spellEnd"/>
          </w:p>
          <w:p w14:paraId="265196C8" w14:textId="77777777" w:rsidR="00F47431" w:rsidRPr="0084783A" w:rsidRDefault="00F47431" w:rsidP="006C6FE8">
            <w:r w:rsidRPr="0084783A">
              <w:t xml:space="preserve">Уметь: подбирать систему </w:t>
            </w:r>
            <w:proofErr w:type="gramStart"/>
            <w:r w:rsidRPr="0084783A">
              <w:t>для  разделения</w:t>
            </w:r>
            <w:proofErr w:type="gramEnd"/>
            <w:r w:rsidRPr="0084783A">
              <w:t xml:space="preserve"> и концентрирования методами осаждения и </w:t>
            </w:r>
            <w:proofErr w:type="spellStart"/>
            <w:r w:rsidRPr="0084783A">
              <w:t>соосаждения</w:t>
            </w:r>
            <w:proofErr w:type="spellEnd"/>
            <w:r w:rsidRPr="0084783A">
              <w:t xml:space="preserve"> в зависимости от природы объекта анализа</w:t>
            </w:r>
          </w:p>
          <w:p w14:paraId="23123287" w14:textId="77777777" w:rsidR="00F47431" w:rsidRPr="0084783A" w:rsidRDefault="00F47431" w:rsidP="006C6FE8">
            <w:r w:rsidRPr="0084783A">
              <w:t xml:space="preserve">Владеть: методами расчета количественных характеристик методов осаждения и </w:t>
            </w:r>
            <w:proofErr w:type="spellStart"/>
            <w:r w:rsidRPr="0084783A">
              <w:t>соосаждения</w:t>
            </w:r>
            <w:proofErr w:type="spellEnd"/>
          </w:p>
          <w:p w14:paraId="0C291D8B" w14:textId="77777777" w:rsidR="00F47431" w:rsidRPr="0084783A" w:rsidRDefault="00F47431" w:rsidP="006C6FE8">
            <w:pPr>
              <w:rPr>
                <w:b/>
                <w:bCs/>
              </w:rPr>
            </w:pPr>
          </w:p>
          <w:p w14:paraId="205F0F53" w14:textId="77777777" w:rsidR="00F47431" w:rsidRPr="0084783A" w:rsidRDefault="00F47431" w:rsidP="006C6FE8">
            <w:pPr>
              <w:rPr>
                <w:b/>
                <w:bCs/>
              </w:rPr>
            </w:pPr>
            <w:r w:rsidRPr="0084783A">
              <w:rPr>
                <w:b/>
                <w:bCs/>
              </w:rPr>
              <w:t>ПК-</w:t>
            </w:r>
            <w:r>
              <w:rPr>
                <w:b/>
                <w:bCs/>
              </w:rPr>
              <w:t>1</w:t>
            </w:r>
          </w:p>
          <w:p w14:paraId="79DBB4F9" w14:textId="77777777" w:rsidR="00F47431" w:rsidRPr="0084783A" w:rsidRDefault="00F47431" w:rsidP="006C6FE8">
            <w:r w:rsidRPr="0084783A">
              <w:t xml:space="preserve">Знать: механизмы процессов, лежащих в </w:t>
            </w:r>
            <w:proofErr w:type="gramStart"/>
            <w:r w:rsidRPr="0084783A">
              <w:t>основе  методов</w:t>
            </w:r>
            <w:proofErr w:type="gramEnd"/>
            <w:r w:rsidRPr="0084783A">
              <w:t xml:space="preserve"> осаждения и </w:t>
            </w:r>
            <w:proofErr w:type="spellStart"/>
            <w:r w:rsidRPr="0084783A">
              <w:t>соосаждения</w:t>
            </w:r>
            <w:proofErr w:type="spellEnd"/>
          </w:p>
          <w:p w14:paraId="7CBA9BC8" w14:textId="77777777" w:rsidR="00F47431" w:rsidRPr="0084783A" w:rsidRDefault="00F47431" w:rsidP="006C6FE8">
            <w:r w:rsidRPr="0084783A">
              <w:t xml:space="preserve">Уметь: интерпретировать </w:t>
            </w:r>
            <w:r w:rsidRPr="0084783A">
              <w:lastRenderedPageBreak/>
              <w:t xml:space="preserve">экспериментальные данные, полученные в результате осаждения и </w:t>
            </w:r>
            <w:proofErr w:type="spellStart"/>
            <w:r w:rsidRPr="0084783A">
              <w:t>соосаждения</w:t>
            </w:r>
            <w:proofErr w:type="spellEnd"/>
          </w:p>
          <w:p w14:paraId="1DF73414" w14:textId="77777777" w:rsidR="00F47431" w:rsidRDefault="00F47431" w:rsidP="006C6FE8">
            <w:pPr>
              <w:spacing w:after="100" w:afterAutospacing="1"/>
            </w:pPr>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методами осаждения и </w:t>
            </w:r>
            <w:proofErr w:type="spellStart"/>
            <w:r w:rsidRPr="0084783A">
              <w:t>соосаждения</w:t>
            </w:r>
            <w:proofErr w:type="spellEnd"/>
          </w:p>
          <w:p w14:paraId="2F95B6D0" w14:textId="77777777" w:rsidR="00F47431" w:rsidRPr="0084783A" w:rsidRDefault="00F47431" w:rsidP="00FA44BC">
            <w:pPr>
              <w:rPr>
                <w:b/>
                <w:bCs/>
              </w:rPr>
            </w:pPr>
            <w:r w:rsidRPr="0084783A">
              <w:rPr>
                <w:b/>
                <w:bCs/>
              </w:rPr>
              <w:t>ПК-</w:t>
            </w:r>
            <w:r>
              <w:rPr>
                <w:b/>
                <w:bCs/>
              </w:rPr>
              <w:t>2</w:t>
            </w:r>
          </w:p>
          <w:p w14:paraId="1D931159" w14:textId="77777777" w:rsidR="00F47431" w:rsidRPr="0084783A" w:rsidRDefault="00F47431" w:rsidP="00FA44BC">
            <w:r w:rsidRPr="0084783A">
              <w:t xml:space="preserve">Знать: механизмы процессов, лежащих в основе   методов </w:t>
            </w:r>
          </w:p>
          <w:p w14:paraId="2E0D3742" w14:textId="77777777" w:rsidR="00F47431" w:rsidRPr="0084783A" w:rsidRDefault="00F47431" w:rsidP="00FA44BC">
            <w:r w:rsidRPr="0084783A">
              <w:t xml:space="preserve">Уметь: интерпретировать </w:t>
            </w:r>
            <w:r>
              <w:t>литературные</w:t>
            </w:r>
            <w:r w:rsidRPr="0084783A">
              <w:t xml:space="preserve"> данные, полученные в результате разделения и концентрирования  </w:t>
            </w:r>
          </w:p>
          <w:p w14:paraId="4C0DB418" w14:textId="77777777" w:rsidR="00F47431" w:rsidRPr="0084783A" w:rsidRDefault="00F47431" w:rsidP="00FA44BC">
            <w:pPr>
              <w:spacing w:after="100" w:afterAutospacing="1"/>
              <w:rPr>
                <w:b/>
                <w:bCs/>
              </w:rPr>
            </w:pPr>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w:t>
            </w:r>
          </w:p>
        </w:tc>
        <w:tc>
          <w:tcPr>
            <w:tcW w:w="2410" w:type="dxa"/>
          </w:tcPr>
          <w:p w14:paraId="44C2E3BF" w14:textId="77777777" w:rsidR="00F47431" w:rsidRPr="0084783A" w:rsidRDefault="00F47431" w:rsidP="006C6FE8">
            <w:r w:rsidRPr="0084783A">
              <w:lastRenderedPageBreak/>
              <w:t>Контрольная работа.</w:t>
            </w:r>
          </w:p>
          <w:p w14:paraId="03A7E6DD" w14:textId="77777777" w:rsidR="00F47431" w:rsidRPr="0084783A" w:rsidRDefault="00F47431" w:rsidP="006C6FE8">
            <w:r w:rsidRPr="0084783A">
              <w:t>Защита лабораторных работ.</w:t>
            </w:r>
          </w:p>
          <w:p w14:paraId="5B5062E8" w14:textId="77777777" w:rsidR="00F47431" w:rsidRPr="0084783A" w:rsidRDefault="00F47431" w:rsidP="006C6FE8">
            <w:pPr>
              <w:rPr>
                <w:b/>
                <w:bCs/>
              </w:rPr>
            </w:pPr>
            <w:r w:rsidRPr="0084783A">
              <w:t xml:space="preserve">Зачет </w:t>
            </w:r>
            <w:r>
              <w:t>6</w:t>
            </w:r>
            <w:r w:rsidRPr="0084783A">
              <w:t xml:space="preserve"> семестра</w:t>
            </w:r>
          </w:p>
        </w:tc>
      </w:tr>
      <w:tr w:rsidR="00F47431" w:rsidRPr="0084783A" w14:paraId="749B3BE2" w14:textId="77777777">
        <w:tc>
          <w:tcPr>
            <w:tcW w:w="720" w:type="dxa"/>
          </w:tcPr>
          <w:p w14:paraId="37AD1363" w14:textId="77777777" w:rsidR="00F47431" w:rsidRPr="00136A40" w:rsidRDefault="00F47431" w:rsidP="006C6FE8">
            <w:pPr>
              <w:rPr>
                <w:b/>
                <w:bCs/>
                <w:sz w:val="28"/>
                <w:szCs w:val="28"/>
              </w:rPr>
            </w:pPr>
            <w:r w:rsidRPr="00136A40">
              <w:rPr>
                <w:b/>
                <w:bCs/>
                <w:sz w:val="28"/>
                <w:szCs w:val="28"/>
              </w:rPr>
              <w:t>5.</w:t>
            </w:r>
          </w:p>
        </w:tc>
        <w:tc>
          <w:tcPr>
            <w:tcW w:w="2496" w:type="dxa"/>
          </w:tcPr>
          <w:p w14:paraId="05CD9AEE" w14:textId="77777777" w:rsidR="00F47431" w:rsidRPr="0084783A" w:rsidRDefault="00F47431" w:rsidP="006C6FE8">
            <w:pPr>
              <w:pStyle w:val="Style74"/>
              <w:widowControl/>
              <w:rPr>
                <w:b/>
                <w:bCs/>
              </w:rPr>
            </w:pPr>
            <w:r w:rsidRPr="0084783A">
              <w:rPr>
                <w:b/>
                <w:bCs/>
              </w:rPr>
              <w:t>Раздел 1.5. Дистилляция</w:t>
            </w:r>
          </w:p>
          <w:p w14:paraId="3BBD4765" w14:textId="77777777" w:rsidR="00F47431" w:rsidRPr="0084783A" w:rsidRDefault="00F47431" w:rsidP="006C6FE8">
            <w:proofErr w:type="gramStart"/>
            <w:r w:rsidRPr="0084783A">
              <w:t>Знать:  Теоретические</w:t>
            </w:r>
            <w:proofErr w:type="gramEnd"/>
            <w:r w:rsidRPr="0084783A">
              <w:t xml:space="preserve"> основы метода, количественные закономерности: уравнение </w:t>
            </w:r>
            <w:proofErr w:type="spellStart"/>
            <w:r w:rsidRPr="0084783A">
              <w:t>Клаузиуса-Клапейрона</w:t>
            </w:r>
            <w:proofErr w:type="spellEnd"/>
            <w:r w:rsidRPr="0084783A">
              <w:t>, законы Рауля, Коновалова. Ректификация. Сублимация. Используемая аппаратура. Области применения метода.</w:t>
            </w:r>
          </w:p>
          <w:p w14:paraId="6768CA9A" w14:textId="77777777" w:rsidR="00F47431" w:rsidRPr="0084783A" w:rsidRDefault="00F47431" w:rsidP="002E7D37">
            <w:pPr>
              <w:pStyle w:val="22"/>
              <w:spacing w:line="240" w:lineRule="auto"/>
              <w:ind w:left="0" w:hanging="40"/>
            </w:pPr>
            <w:proofErr w:type="gramStart"/>
            <w:r w:rsidRPr="0084783A">
              <w:rPr>
                <w:color w:val="000000"/>
                <w:spacing w:val="-7"/>
              </w:rPr>
              <w:t>Уметь:</w:t>
            </w:r>
            <w:r w:rsidRPr="0084783A">
              <w:t xml:space="preserve">  подбирать</w:t>
            </w:r>
            <w:proofErr w:type="gramEnd"/>
            <w:r w:rsidRPr="0084783A">
              <w:t xml:space="preserve"> оптимальные условия для </w:t>
            </w:r>
            <w:proofErr w:type="spellStart"/>
            <w:r w:rsidRPr="0084783A">
              <w:t>дистиллиции</w:t>
            </w:r>
            <w:proofErr w:type="spellEnd"/>
          </w:p>
          <w:p w14:paraId="3A3158C7" w14:textId="77777777" w:rsidR="00F47431" w:rsidRPr="0084783A" w:rsidRDefault="00F47431" w:rsidP="006C6FE8">
            <w:pPr>
              <w:rPr>
                <w:color w:val="000000"/>
                <w:spacing w:val="1"/>
                <w:lang w:eastAsia="ar-SA"/>
              </w:rPr>
            </w:pPr>
            <w:r w:rsidRPr="0084783A">
              <w:t xml:space="preserve">Владеть: </w:t>
            </w:r>
            <w:proofErr w:type="gramStart"/>
            <w:r w:rsidRPr="0084783A">
              <w:t>приемами  дистилляции</w:t>
            </w:r>
            <w:proofErr w:type="gramEnd"/>
            <w:r w:rsidRPr="0084783A">
              <w:t xml:space="preserve"> </w:t>
            </w:r>
          </w:p>
          <w:p w14:paraId="1227942D" w14:textId="77777777" w:rsidR="00F47431" w:rsidRPr="0084783A" w:rsidRDefault="00F47431" w:rsidP="006C6FE8"/>
        </w:tc>
        <w:tc>
          <w:tcPr>
            <w:tcW w:w="3685" w:type="dxa"/>
          </w:tcPr>
          <w:p w14:paraId="136C3993" w14:textId="77777777" w:rsidR="00F47431" w:rsidRPr="0084783A" w:rsidRDefault="00F47431" w:rsidP="006C6FE8">
            <w:pPr>
              <w:rPr>
                <w:b/>
                <w:bCs/>
              </w:rPr>
            </w:pPr>
            <w:r w:rsidRPr="0084783A">
              <w:rPr>
                <w:b/>
                <w:bCs/>
              </w:rPr>
              <w:t>ОПК-</w:t>
            </w:r>
            <w:r>
              <w:rPr>
                <w:b/>
                <w:bCs/>
              </w:rPr>
              <w:t>2</w:t>
            </w:r>
          </w:p>
          <w:p w14:paraId="39E96ADC" w14:textId="77777777" w:rsidR="00F47431" w:rsidRPr="0084783A" w:rsidRDefault="00F47431" w:rsidP="006C6FE8">
            <w:r w:rsidRPr="0084783A">
              <w:t>Знать: основные характеристики методов дистилляции</w:t>
            </w:r>
          </w:p>
          <w:p w14:paraId="4AB54513" w14:textId="77777777" w:rsidR="00F47431" w:rsidRPr="0084783A" w:rsidRDefault="00F47431" w:rsidP="006C6FE8">
            <w:r w:rsidRPr="0084783A">
              <w:t xml:space="preserve">Уметь: подбирать систему </w:t>
            </w:r>
            <w:proofErr w:type="gramStart"/>
            <w:r w:rsidRPr="0084783A">
              <w:t>для  разделения</w:t>
            </w:r>
            <w:proofErr w:type="gramEnd"/>
            <w:r w:rsidRPr="0084783A">
              <w:t xml:space="preserve"> и концентрирования методами дистилляции в зависимости от природы объекта анализа</w:t>
            </w:r>
          </w:p>
          <w:p w14:paraId="2727CADD" w14:textId="77777777" w:rsidR="00F47431" w:rsidRPr="0084783A" w:rsidRDefault="00F47431" w:rsidP="006C6FE8">
            <w:r w:rsidRPr="0084783A">
              <w:t>Владеть: методами расчета количественных характеристик методов дистилляции</w:t>
            </w:r>
          </w:p>
          <w:p w14:paraId="3C9E3569" w14:textId="77777777" w:rsidR="00F47431" w:rsidRPr="0084783A" w:rsidRDefault="00F47431" w:rsidP="006C6FE8">
            <w:pPr>
              <w:rPr>
                <w:b/>
                <w:bCs/>
              </w:rPr>
            </w:pPr>
            <w:r w:rsidRPr="0084783A">
              <w:rPr>
                <w:b/>
                <w:bCs/>
              </w:rPr>
              <w:t>ПК-</w:t>
            </w:r>
            <w:r>
              <w:rPr>
                <w:b/>
                <w:bCs/>
              </w:rPr>
              <w:t>1</w:t>
            </w:r>
          </w:p>
          <w:p w14:paraId="1C73CEAB" w14:textId="77777777" w:rsidR="00F47431" w:rsidRPr="0084783A" w:rsidRDefault="00F47431" w:rsidP="006C6FE8">
            <w:r w:rsidRPr="0084783A">
              <w:t xml:space="preserve">Знать: механизмы процессов, лежащих в </w:t>
            </w:r>
            <w:proofErr w:type="gramStart"/>
            <w:r w:rsidRPr="0084783A">
              <w:t>основе  методов</w:t>
            </w:r>
            <w:proofErr w:type="gramEnd"/>
            <w:r w:rsidRPr="0084783A">
              <w:t xml:space="preserve"> дистилляции</w:t>
            </w:r>
          </w:p>
          <w:p w14:paraId="21CC4193" w14:textId="77777777" w:rsidR="00F47431" w:rsidRDefault="00F47431" w:rsidP="006C6FE8">
            <w:pPr>
              <w:pStyle w:val="ac"/>
            </w:pPr>
            <w:r w:rsidRPr="0084783A">
              <w:t>Уметь: интерпретировать экспериментальные данные, полученные в результате разделения и концентрирования методами дистилляции</w:t>
            </w:r>
            <w:r>
              <w:t xml:space="preserve">                    </w:t>
            </w:r>
            <w:r w:rsidRPr="0084783A">
              <w:t xml:space="preserve">Владеть: методами обработки </w:t>
            </w:r>
            <w:proofErr w:type="spellStart"/>
            <w:proofErr w:type="gramStart"/>
            <w:r w:rsidRPr="0084783A">
              <w:t>информации,полученной</w:t>
            </w:r>
            <w:proofErr w:type="spellEnd"/>
            <w:proofErr w:type="gramEnd"/>
            <w:r w:rsidRPr="0084783A">
              <w:t xml:space="preserve"> в результате  разделения и концентрирования методами дистилляции</w:t>
            </w:r>
          </w:p>
          <w:p w14:paraId="33FC7ADF" w14:textId="77777777" w:rsidR="00F47431" w:rsidRPr="0084783A" w:rsidRDefault="00F47431" w:rsidP="006C6FE8">
            <w:pPr>
              <w:pStyle w:val="ac"/>
            </w:pPr>
            <w:r w:rsidRPr="0084783A">
              <w:rPr>
                <w:b/>
                <w:bCs/>
              </w:rPr>
              <w:lastRenderedPageBreak/>
              <w:t>ПК-</w:t>
            </w:r>
            <w:r>
              <w:rPr>
                <w:b/>
                <w:bCs/>
              </w:rPr>
              <w:t xml:space="preserve">2                                               </w:t>
            </w:r>
            <w:r w:rsidRPr="0084783A">
              <w:t xml:space="preserve">Знать: механизмы процессов, лежащих в основе   методов Уметь: интерпретировать </w:t>
            </w:r>
            <w:r>
              <w:t>литературные</w:t>
            </w:r>
            <w:r w:rsidRPr="0084783A">
              <w:t xml:space="preserve"> данные, полученные в результате разделения и концентрирования </w:t>
            </w:r>
            <w:r>
              <w:t xml:space="preserve">                    </w:t>
            </w:r>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w:t>
            </w:r>
          </w:p>
        </w:tc>
        <w:tc>
          <w:tcPr>
            <w:tcW w:w="2410" w:type="dxa"/>
          </w:tcPr>
          <w:p w14:paraId="78028803" w14:textId="77777777" w:rsidR="00F47431" w:rsidRPr="0084783A" w:rsidRDefault="00F47431" w:rsidP="006C6FE8">
            <w:r w:rsidRPr="0084783A">
              <w:lastRenderedPageBreak/>
              <w:t>Контрольная работа.</w:t>
            </w:r>
          </w:p>
          <w:p w14:paraId="1428D47A" w14:textId="77777777" w:rsidR="00F47431" w:rsidRPr="0084783A" w:rsidRDefault="00F47431" w:rsidP="006C6FE8">
            <w:r w:rsidRPr="0084783A">
              <w:t>Интерактивные методы- круглый стол.</w:t>
            </w:r>
          </w:p>
          <w:p w14:paraId="7D6C09AF" w14:textId="77777777" w:rsidR="00F47431" w:rsidRPr="0084783A" w:rsidRDefault="00F47431" w:rsidP="006C6FE8">
            <w:r w:rsidRPr="0084783A">
              <w:t xml:space="preserve">Зачет </w:t>
            </w:r>
            <w:r>
              <w:t>6</w:t>
            </w:r>
            <w:r w:rsidRPr="0084783A">
              <w:t xml:space="preserve"> семестра</w:t>
            </w:r>
          </w:p>
          <w:p w14:paraId="34BC75B6" w14:textId="77777777" w:rsidR="00F47431" w:rsidRPr="0084783A" w:rsidRDefault="00F47431" w:rsidP="006C6FE8"/>
          <w:p w14:paraId="3CFC99C3" w14:textId="77777777" w:rsidR="00F47431" w:rsidRPr="0084783A" w:rsidRDefault="00F47431" w:rsidP="006C6FE8"/>
          <w:p w14:paraId="41A3B517" w14:textId="77777777" w:rsidR="00F47431" w:rsidRPr="0084783A" w:rsidRDefault="00F47431" w:rsidP="006C6FE8"/>
          <w:p w14:paraId="406718BC" w14:textId="77777777" w:rsidR="00F47431" w:rsidRPr="0084783A" w:rsidRDefault="00F47431" w:rsidP="006C6FE8"/>
          <w:p w14:paraId="4E2CB4EB" w14:textId="77777777" w:rsidR="00F47431" w:rsidRPr="0084783A" w:rsidRDefault="00F47431" w:rsidP="006C6FE8"/>
          <w:p w14:paraId="2425864C" w14:textId="77777777" w:rsidR="00F47431" w:rsidRPr="0084783A" w:rsidRDefault="00F47431" w:rsidP="006C6FE8"/>
          <w:p w14:paraId="4E9DCCCD" w14:textId="77777777" w:rsidR="00F47431" w:rsidRPr="0084783A" w:rsidRDefault="00F47431" w:rsidP="006C6FE8"/>
          <w:p w14:paraId="16C6C159" w14:textId="77777777" w:rsidR="00F47431" w:rsidRPr="0084783A" w:rsidRDefault="00F47431" w:rsidP="006C6FE8"/>
          <w:p w14:paraId="61F423E2" w14:textId="77777777" w:rsidR="00F47431" w:rsidRPr="0084783A" w:rsidRDefault="00F47431" w:rsidP="006C6FE8"/>
          <w:p w14:paraId="6E1189EA" w14:textId="77777777" w:rsidR="00F47431" w:rsidRPr="0084783A" w:rsidRDefault="00F47431" w:rsidP="006C6FE8"/>
          <w:p w14:paraId="31E4B6AB" w14:textId="77777777" w:rsidR="00F47431" w:rsidRPr="0084783A" w:rsidRDefault="00F47431" w:rsidP="006C6FE8"/>
          <w:p w14:paraId="2E407DE3" w14:textId="77777777" w:rsidR="00F47431" w:rsidRPr="0084783A" w:rsidRDefault="00F47431" w:rsidP="006C6FE8"/>
          <w:p w14:paraId="7B2A370B" w14:textId="77777777" w:rsidR="00F47431" w:rsidRPr="0084783A" w:rsidRDefault="00F47431" w:rsidP="006C6FE8"/>
          <w:p w14:paraId="1D8E8913" w14:textId="77777777" w:rsidR="00F47431" w:rsidRPr="0084783A" w:rsidRDefault="00F47431" w:rsidP="006C6FE8"/>
          <w:p w14:paraId="002D5CEC" w14:textId="77777777" w:rsidR="00F47431" w:rsidRPr="0084783A" w:rsidRDefault="00F47431" w:rsidP="006C6FE8"/>
          <w:p w14:paraId="675273FE" w14:textId="77777777" w:rsidR="00F47431" w:rsidRPr="0084783A" w:rsidRDefault="00F47431" w:rsidP="006C6FE8"/>
          <w:p w14:paraId="6138C232" w14:textId="77777777" w:rsidR="00F47431" w:rsidRPr="0084783A" w:rsidRDefault="00F47431" w:rsidP="006C6FE8"/>
          <w:p w14:paraId="597EE81B" w14:textId="77777777" w:rsidR="00F47431" w:rsidRPr="0084783A" w:rsidRDefault="00F47431" w:rsidP="006C6FE8">
            <w:pPr>
              <w:rPr>
                <w:b/>
                <w:bCs/>
              </w:rPr>
            </w:pPr>
          </w:p>
        </w:tc>
      </w:tr>
      <w:tr w:rsidR="00F47431" w:rsidRPr="00136A40" w14:paraId="05AFBB6F" w14:textId="77777777">
        <w:tc>
          <w:tcPr>
            <w:tcW w:w="720" w:type="dxa"/>
          </w:tcPr>
          <w:p w14:paraId="02553269" w14:textId="77777777" w:rsidR="00F47431" w:rsidRPr="0084783A" w:rsidRDefault="00F47431" w:rsidP="006C6FE8">
            <w:pPr>
              <w:rPr>
                <w:b/>
                <w:bCs/>
              </w:rPr>
            </w:pPr>
            <w:r w:rsidRPr="0084783A">
              <w:rPr>
                <w:b/>
                <w:bCs/>
              </w:rPr>
              <w:t>6.</w:t>
            </w:r>
          </w:p>
        </w:tc>
        <w:tc>
          <w:tcPr>
            <w:tcW w:w="2496" w:type="dxa"/>
          </w:tcPr>
          <w:p w14:paraId="197B8970" w14:textId="77777777" w:rsidR="00F47431" w:rsidRPr="0084783A" w:rsidRDefault="00F47431" w:rsidP="006C6FE8">
            <w:pPr>
              <w:pStyle w:val="Style74"/>
              <w:widowControl/>
              <w:rPr>
                <w:b/>
                <w:bCs/>
              </w:rPr>
            </w:pPr>
            <w:r w:rsidRPr="0084783A">
              <w:rPr>
                <w:b/>
                <w:bCs/>
              </w:rPr>
              <w:t>Раздел 1.6 Мембранные методы разделения</w:t>
            </w:r>
          </w:p>
          <w:p w14:paraId="3354565F" w14:textId="77777777" w:rsidR="00F47431" w:rsidRPr="0084783A" w:rsidRDefault="00F47431" w:rsidP="005D2F68">
            <w:pPr>
              <w:pStyle w:val="ac"/>
              <w:spacing w:line="240" w:lineRule="atLeast"/>
              <w:rPr>
                <w:color w:val="000000"/>
                <w:spacing w:val="1"/>
                <w:lang w:eastAsia="ar-SA"/>
              </w:rPr>
            </w:pPr>
            <w:r w:rsidRPr="0084783A">
              <w:t>Знать: Характеристика мембранных методов разделения</w:t>
            </w:r>
            <w:r w:rsidRPr="0084783A">
              <w:rPr>
                <w:b/>
                <w:bCs/>
              </w:rPr>
              <w:t xml:space="preserve">. </w:t>
            </w:r>
            <w:r w:rsidRPr="0084783A">
              <w:t xml:space="preserve">Основные движущие силы процесса. Преимущества мембранных методов разделения. Диффузионные, </w:t>
            </w:r>
            <w:proofErr w:type="spellStart"/>
            <w:r w:rsidRPr="0084783A">
              <w:t>электромембранные</w:t>
            </w:r>
            <w:proofErr w:type="spellEnd"/>
            <w:r w:rsidRPr="0084783A">
              <w:t xml:space="preserve"> и </w:t>
            </w:r>
            <w:proofErr w:type="spellStart"/>
            <w:r w:rsidRPr="0084783A">
              <w:t>баромембранные</w:t>
            </w:r>
            <w:proofErr w:type="spellEnd"/>
            <w:r w:rsidRPr="0084783A">
              <w:t xml:space="preserve"> методы. Разделительные </w:t>
            </w:r>
            <w:proofErr w:type="gramStart"/>
            <w:r w:rsidRPr="0084783A">
              <w:t>мембраны :</w:t>
            </w:r>
            <w:proofErr w:type="gramEnd"/>
            <w:r w:rsidRPr="0084783A">
              <w:t xml:space="preserve"> принцип действия, изготовление. мембран. Мембраны инертные и реакционные. </w:t>
            </w:r>
            <w:proofErr w:type="gramStart"/>
            <w:r w:rsidRPr="0084783A">
              <w:t>Основные  методы</w:t>
            </w:r>
            <w:proofErr w:type="gramEnd"/>
            <w:r w:rsidRPr="0084783A">
              <w:t xml:space="preserve"> разделения:  диализ, электродиализ, испарение через мембрану, ультрафильтрация. Мембранное разделение </w:t>
            </w:r>
            <w:proofErr w:type="gramStart"/>
            <w:r w:rsidRPr="0084783A">
              <w:t>газов</w:t>
            </w:r>
            <w:r>
              <w:t xml:space="preserve">  </w:t>
            </w:r>
            <w:r w:rsidRPr="0084783A">
              <w:rPr>
                <w:color w:val="000000"/>
                <w:spacing w:val="-7"/>
              </w:rPr>
              <w:t>Уметь</w:t>
            </w:r>
            <w:proofErr w:type="gramEnd"/>
            <w:r w:rsidRPr="0084783A">
              <w:rPr>
                <w:color w:val="000000"/>
                <w:spacing w:val="-7"/>
              </w:rPr>
              <w:t>:</w:t>
            </w:r>
            <w:r w:rsidRPr="0084783A">
              <w:t xml:space="preserve">  подбирать оптимальные условия для проведения мембранных методов Владеть: приемами  разделения с использованием мембранных методов</w:t>
            </w:r>
          </w:p>
          <w:p w14:paraId="45824C55" w14:textId="77777777" w:rsidR="00F47431" w:rsidRPr="0084783A" w:rsidRDefault="00F47431" w:rsidP="006C6FE8">
            <w:pPr>
              <w:pStyle w:val="Style74"/>
              <w:widowControl/>
            </w:pPr>
          </w:p>
        </w:tc>
        <w:tc>
          <w:tcPr>
            <w:tcW w:w="3685" w:type="dxa"/>
          </w:tcPr>
          <w:p w14:paraId="32B74035" w14:textId="77777777" w:rsidR="00F47431" w:rsidRPr="0084783A" w:rsidRDefault="00F47431" w:rsidP="006C6FE8">
            <w:pPr>
              <w:rPr>
                <w:b/>
                <w:bCs/>
              </w:rPr>
            </w:pPr>
            <w:r w:rsidRPr="0084783A">
              <w:rPr>
                <w:b/>
                <w:bCs/>
              </w:rPr>
              <w:t>ОПК-</w:t>
            </w:r>
            <w:r>
              <w:rPr>
                <w:b/>
                <w:bCs/>
              </w:rPr>
              <w:t>2</w:t>
            </w:r>
          </w:p>
          <w:p w14:paraId="3B26F73D" w14:textId="77777777" w:rsidR="00F47431" w:rsidRPr="0084783A" w:rsidRDefault="00F47431" w:rsidP="006C6FE8">
            <w:r w:rsidRPr="0084783A">
              <w:t>Знать: основные характеристики мембранных методов</w:t>
            </w:r>
          </w:p>
          <w:p w14:paraId="60E7ABA9" w14:textId="77777777" w:rsidR="00F47431" w:rsidRPr="0084783A" w:rsidRDefault="00F47431" w:rsidP="006C6FE8">
            <w:r w:rsidRPr="0084783A">
              <w:t xml:space="preserve">Уметь: подбирать систему </w:t>
            </w:r>
            <w:proofErr w:type="gramStart"/>
            <w:r w:rsidRPr="0084783A">
              <w:t>для  разделения</w:t>
            </w:r>
            <w:proofErr w:type="gramEnd"/>
            <w:r w:rsidRPr="0084783A">
              <w:t xml:space="preserve"> и концентрирования  мембранными методами  в зависимости от природы объекта анализа</w:t>
            </w:r>
          </w:p>
          <w:p w14:paraId="32B15DB1" w14:textId="77777777" w:rsidR="00F47431" w:rsidRPr="0084783A" w:rsidRDefault="00F47431" w:rsidP="006C6FE8">
            <w:r w:rsidRPr="0084783A">
              <w:t xml:space="preserve">Владеть: методами расчета количественных характеристик мембранных методов </w:t>
            </w:r>
          </w:p>
          <w:p w14:paraId="59642D56" w14:textId="77777777" w:rsidR="00F47431" w:rsidRPr="0084783A" w:rsidRDefault="00F47431" w:rsidP="00DE66ED">
            <w:pPr>
              <w:rPr>
                <w:b/>
                <w:bCs/>
              </w:rPr>
            </w:pPr>
            <w:r w:rsidRPr="0084783A">
              <w:rPr>
                <w:b/>
                <w:bCs/>
              </w:rPr>
              <w:t>ПК-</w:t>
            </w:r>
            <w:r>
              <w:rPr>
                <w:b/>
                <w:bCs/>
              </w:rPr>
              <w:t>1</w:t>
            </w:r>
          </w:p>
          <w:p w14:paraId="732C1481" w14:textId="77777777" w:rsidR="00F47431" w:rsidRPr="0084783A" w:rsidRDefault="00F47431" w:rsidP="001908BB">
            <w:r w:rsidRPr="0084783A">
              <w:t xml:space="preserve">Знать: механизмы процессов, лежащих в основе   </w:t>
            </w:r>
            <w:r>
              <w:t xml:space="preserve"> мембранных </w:t>
            </w:r>
            <w:r w:rsidRPr="0084783A">
              <w:t>методов разделения</w:t>
            </w:r>
            <w:r>
              <w:t xml:space="preserve">                     </w:t>
            </w:r>
            <w:r w:rsidRPr="0084783A">
              <w:t xml:space="preserve">Уметь: </w:t>
            </w:r>
            <w:r>
              <w:t xml:space="preserve">используя литературные данные </w:t>
            </w:r>
            <w:r w:rsidRPr="0084783A">
              <w:t xml:space="preserve">интерпретировать экспериментальные данные, полученные в результате использования для методов Владеть: методами обработки </w:t>
            </w:r>
            <w:proofErr w:type="spellStart"/>
            <w:proofErr w:type="gramStart"/>
            <w:r w:rsidRPr="0084783A">
              <w:t>информации,полученной</w:t>
            </w:r>
            <w:proofErr w:type="spellEnd"/>
            <w:proofErr w:type="gramEnd"/>
            <w:r w:rsidRPr="0084783A">
              <w:t xml:space="preserve"> в результате  разделения и концентрирования </w:t>
            </w:r>
            <w:r>
              <w:t xml:space="preserve">мембранными </w:t>
            </w:r>
            <w:r w:rsidRPr="0084783A">
              <w:t>методами</w:t>
            </w:r>
          </w:p>
          <w:p w14:paraId="7D1B9803" w14:textId="77777777" w:rsidR="00F47431" w:rsidRPr="0084783A" w:rsidRDefault="00F47431" w:rsidP="006C6FE8">
            <w:pPr>
              <w:rPr>
                <w:b/>
                <w:bCs/>
              </w:rPr>
            </w:pPr>
          </w:p>
          <w:p w14:paraId="26A3B4BC" w14:textId="77777777" w:rsidR="00F47431" w:rsidRPr="0084783A" w:rsidRDefault="00F47431" w:rsidP="006C6FE8">
            <w:pPr>
              <w:rPr>
                <w:b/>
                <w:bCs/>
              </w:rPr>
            </w:pPr>
            <w:r w:rsidRPr="0084783A">
              <w:rPr>
                <w:b/>
                <w:bCs/>
              </w:rPr>
              <w:t>ПК-</w:t>
            </w:r>
            <w:r>
              <w:rPr>
                <w:b/>
                <w:bCs/>
              </w:rPr>
              <w:t>2</w:t>
            </w:r>
          </w:p>
          <w:p w14:paraId="71595DB2" w14:textId="77777777" w:rsidR="00F47431" w:rsidRPr="0084783A" w:rsidRDefault="00F47431" w:rsidP="006C6FE8">
            <w:r w:rsidRPr="0084783A">
              <w:t xml:space="preserve">Знать: механизмы процессов, лежащих в </w:t>
            </w:r>
            <w:proofErr w:type="gramStart"/>
            <w:r w:rsidRPr="0084783A">
              <w:t>основе  мембранных</w:t>
            </w:r>
            <w:proofErr w:type="gramEnd"/>
            <w:r w:rsidRPr="0084783A">
              <w:t xml:space="preserve"> методов </w:t>
            </w:r>
          </w:p>
          <w:p w14:paraId="0C6C67DC" w14:textId="77777777" w:rsidR="00F47431" w:rsidRPr="0084783A" w:rsidRDefault="00F47431" w:rsidP="006C6FE8">
            <w:r w:rsidRPr="0084783A">
              <w:t xml:space="preserve">Уметь: интерпретировать </w:t>
            </w:r>
            <w:r>
              <w:t>литературные</w:t>
            </w:r>
            <w:r w:rsidRPr="0084783A">
              <w:t xml:space="preserve"> данные, полученные в результате разделения и концентрирования мембранными методами </w:t>
            </w:r>
          </w:p>
          <w:p w14:paraId="35D90F81" w14:textId="77777777" w:rsidR="00F47431" w:rsidRPr="0084783A" w:rsidRDefault="00F47431" w:rsidP="006C6FE8">
            <w:pPr>
              <w:pStyle w:val="ac"/>
            </w:pPr>
            <w:r w:rsidRPr="0084783A">
              <w:t>Владеть: методами обработки информации,</w:t>
            </w:r>
            <w:r>
              <w:t xml:space="preserve"> </w:t>
            </w:r>
            <w:r w:rsidRPr="0084783A">
              <w:t xml:space="preserve">полученной в </w:t>
            </w:r>
            <w:proofErr w:type="gramStart"/>
            <w:r w:rsidRPr="0084783A">
              <w:t>результате  разделения</w:t>
            </w:r>
            <w:proofErr w:type="gramEnd"/>
            <w:r w:rsidRPr="0084783A">
              <w:t xml:space="preserve"> и концентрирования мембранными методами</w:t>
            </w:r>
          </w:p>
        </w:tc>
        <w:tc>
          <w:tcPr>
            <w:tcW w:w="2410" w:type="dxa"/>
          </w:tcPr>
          <w:p w14:paraId="6334A49F" w14:textId="77777777" w:rsidR="00F47431" w:rsidRPr="0084783A" w:rsidRDefault="00F47431" w:rsidP="006C6FE8"/>
          <w:p w14:paraId="759C6304" w14:textId="77777777" w:rsidR="00F47431" w:rsidRPr="0084783A" w:rsidRDefault="00F47431" w:rsidP="006C6FE8">
            <w:r w:rsidRPr="0084783A">
              <w:t>Интерактивные методы- круглый стол.</w:t>
            </w:r>
          </w:p>
          <w:p w14:paraId="0B8F88F1" w14:textId="77777777" w:rsidR="00F47431" w:rsidRPr="0084783A" w:rsidRDefault="00F47431" w:rsidP="006C6FE8">
            <w:r w:rsidRPr="0084783A">
              <w:t xml:space="preserve">Зачет </w:t>
            </w:r>
            <w:r>
              <w:t>6</w:t>
            </w:r>
            <w:r w:rsidRPr="0084783A">
              <w:t xml:space="preserve"> семестра</w:t>
            </w:r>
          </w:p>
          <w:p w14:paraId="1C853C07" w14:textId="77777777" w:rsidR="00F47431" w:rsidRPr="0084783A" w:rsidRDefault="00F47431" w:rsidP="006C6FE8"/>
          <w:p w14:paraId="3E5C8E0B" w14:textId="77777777" w:rsidR="00F47431" w:rsidRPr="0084783A" w:rsidRDefault="00F47431" w:rsidP="006C6FE8"/>
          <w:p w14:paraId="7FC209FE" w14:textId="77777777" w:rsidR="00F47431" w:rsidRPr="0084783A" w:rsidRDefault="00F47431" w:rsidP="006C6FE8"/>
          <w:p w14:paraId="520658D9" w14:textId="77777777" w:rsidR="00F47431" w:rsidRPr="0084783A" w:rsidRDefault="00F47431" w:rsidP="006C6FE8"/>
          <w:p w14:paraId="588B552C" w14:textId="77777777" w:rsidR="00F47431" w:rsidRPr="0084783A" w:rsidRDefault="00F47431" w:rsidP="006C6FE8"/>
          <w:p w14:paraId="744F58BD" w14:textId="77777777" w:rsidR="00F47431" w:rsidRPr="0084783A" w:rsidRDefault="00F47431" w:rsidP="006C6FE8"/>
          <w:p w14:paraId="230C501C" w14:textId="77777777" w:rsidR="00F47431" w:rsidRPr="0084783A" w:rsidRDefault="00F47431" w:rsidP="006C6FE8"/>
          <w:p w14:paraId="2A6A08FB" w14:textId="77777777" w:rsidR="00F47431" w:rsidRPr="0084783A" w:rsidRDefault="00F47431" w:rsidP="006C6FE8"/>
          <w:p w14:paraId="40E7519C" w14:textId="77777777" w:rsidR="00F47431" w:rsidRPr="0084783A" w:rsidRDefault="00F47431" w:rsidP="006C6FE8"/>
          <w:p w14:paraId="0532B201" w14:textId="77777777" w:rsidR="00F47431" w:rsidRPr="0084783A" w:rsidRDefault="00F47431" w:rsidP="006C6FE8"/>
          <w:p w14:paraId="04E38C29" w14:textId="77777777" w:rsidR="00F47431" w:rsidRPr="0084783A" w:rsidRDefault="00F47431" w:rsidP="006C6FE8"/>
          <w:p w14:paraId="2884B26D" w14:textId="77777777" w:rsidR="00F47431" w:rsidRPr="0084783A" w:rsidRDefault="00F47431" w:rsidP="006C6FE8"/>
          <w:p w14:paraId="05BDB58D" w14:textId="77777777" w:rsidR="00F47431" w:rsidRPr="0084783A" w:rsidRDefault="00F47431" w:rsidP="006C6FE8"/>
          <w:p w14:paraId="59EA8D4E" w14:textId="77777777" w:rsidR="00F47431" w:rsidRPr="0084783A" w:rsidRDefault="00F47431" w:rsidP="006C6FE8"/>
          <w:p w14:paraId="163BD430" w14:textId="77777777" w:rsidR="00F47431" w:rsidRPr="0084783A" w:rsidRDefault="00F47431" w:rsidP="006C6FE8"/>
          <w:p w14:paraId="1047E9AA" w14:textId="77777777" w:rsidR="00F47431" w:rsidRPr="0084783A" w:rsidRDefault="00F47431" w:rsidP="006C6FE8"/>
          <w:p w14:paraId="31DBE963" w14:textId="77777777" w:rsidR="00F47431" w:rsidRPr="0084783A" w:rsidRDefault="00F47431" w:rsidP="006C6FE8"/>
          <w:p w14:paraId="5C955181" w14:textId="77777777" w:rsidR="00F47431" w:rsidRPr="0084783A" w:rsidRDefault="00F47431" w:rsidP="006C6FE8"/>
          <w:p w14:paraId="6764BA32" w14:textId="77777777" w:rsidR="00F47431" w:rsidRPr="0084783A" w:rsidRDefault="00F47431" w:rsidP="006C6FE8"/>
          <w:p w14:paraId="1E48056E" w14:textId="77777777" w:rsidR="00F47431" w:rsidRPr="0084783A" w:rsidRDefault="00F47431" w:rsidP="006C6FE8"/>
          <w:p w14:paraId="4C050AB4" w14:textId="77777777" w:rsidR="00F47431" w:rsidRPr="0084783A" w:rsidRDefault="00F47431" w:rsidP="006C6FE8"/>
          <w:p w14:paraId="787868A3" w14:textId="77777777" w:rsidR="00F47431" w:rsidRPr="0084783A" w:rsidRDefault="00F47431" w:rsidP="006C6FE8">
            <w:r w:rsidRPr="0084783A">
              <w:t xml:space="preserve">. </w:t>
            </w:r>
          </w:p>
          <w:p w14:paraId="3E533FD5" w14:textId="77777777" w:rsidR="00F47431" w:rsidRPr="0084783A" w:rsidRDefault="00F47431" w:rsidP="006C6FE8"/>
          <w:p w14:paraId="1AC4A9B8" w14:textId="77777777" w:rsidR="00F47431" w:rsidRPr="0084783A" w:rsidRDefault="00F47431" w:rsidP="006C6FE8">
            <w:pPr>
              <w:rPr>
                <w:b/>
                <w:bCs/>
              </w:rPr>
            </w:pPr>
          </w:p>
        </w:tc>
      </w:tr>
      <w:tr w:rsidR="00F47431" w:rsidRPr="00136A40" w14:paraId="78019E37" w14:textId="77777777">
        <w:trPr>
          <w:trHeight w:val="1068"/>
        </w:trPr>
        <w:tc>
          <w:tcPr>
            <w:tcW w:w="720" w:type="dxa"/>
          </w:tcPr>
          <w:p w14:paraId="41B63EA8" w14:textId="77777777" w:rsidR="00F47431" w:rsidRPr="0084783A" w:rsidRDefault="00F47431" w:rsidP="006C6FE8">
            <w:pPr>
              <w:rPr>
                <w:b/>
                <w:bCs/>
              </w:rPr>
            </w:pPr>
            <w:r w:rsidRPr="0084783A">
              <w:rPr>
                <w:b/>
                <w:bCs/>
              </w:rPr>
              <w:lastRenderedPageBreak/>
              <w:t>7.</w:t>
            </w:r>
          </w:p>
        </w:tc>
        <w:tc>
          <w:tcPr>
            <w:tcW w:w="2496" w:type="dxa"/>
          </w:tcPr>
          <w:p w14:paraId="078E88C1" w14:textId="77777777" w:rsidR="00F47431" w:rsidRPr="0084783A" w:rsidRDefault="00F47431" w:rsidP="007836EA">
            <w:pPr>
              <w:pStyle w:val="27"/>
              <w:spacing w:line="240" w:lineRule="auto"/>
            </w:pPr>
            <w:r w:rsidRPr="0084783A">
              <w:t>Раздел          Методы внутрифазного разделения</w:t>
            </w:r>
          </w:p>
          <w:p w14:paraId="0220FFCD" w14:textId="77777777" w:rsidR="00F47431" w:rsidRPr="0084783A" w:rsidRDefault="00F47431" w:rsidP="006C6FE8">
            <w:r w:rsidRPr="0084783A">
              <w:rPr>
                <w:b/>
                <w:bCs/>
              </w:rPr>
              <w:t xml:space="preserve">Знать: </w:t>
            </w:r>
            <w:r w:rsidRPr="0084783A">
              <w:t xml:space="preserve">Методы внутрифазного </w:t>
            </w:r>
            <w:proofErr w:type="gramStart"/>
            <w:r w:rsidRPr="0084783A">
              <w:t>разделения :</w:t>
            </w:r>
            <w:proofErr w:type="gramEnd"/>
            <w:r w:rsidRPr="0084783A">
              <w:t xml:space="preserve"> электрофорез, </w:t>
            </w:r>
            <w:proofErr w:type="spellStart"/>
            <w:r w:rsidRPr="0084783A">
              <w:t>ультрацентрифугирование</w:t>
            </w:r>
            <w:proofErr w:type="spellEnd"/>
            <w:r w:rsidRPr="0084783A">
              <w:t xml:space="preserve">, масс-сепарация, Масс-спектрометрия. Принципы методов.  Способы ионизации </w:t>
            </w:r>
            <w:proofErr w:type="gramStart"/>
            <w:r w:rsidRPr="0084783A">
              <w:t>образца .</w:t>
            </w:r>
            <w:proofErr w:type="gramEnd"/>
            <w:r w:rsidRPr="0084783A">
              <w:t xml:space="preserve">   Типы масс-анализаторов. Основные характеристики масс-спектрометра. Сочетание масс-спектрометрии с хроматографией. Системы ввода </w:t>
            </w:r>
            <w:proofErr w:type="gramStart"/>
            <w:r w:rsidRPr="0084783A">
              <w:t>образца  для</w:t>
            </w:r>
            <w:proofErr w:type="gramEnd"/>
            <w:r w:rsidRPr="0084783A">
              <w:t xml:space="preserve"> жидких и газообразных проб. Хромато-масс-спектрометрия. Использование метода для идентификации и анализа неорганических и органических соединений.</w:t>
            </w:r>
          </w:p>
          <w:p w14:paraId="47020AFA" w14:textId="77777777" w:rsidR="00F47431" w:rsidRPr="0084783A" w:rsidRDefault="00F47431" w:rsidP="007836EA">
            <w:pPr>
              <w:pStyle w:val="27"/>
              <w:spacing w:line="240" w:lineRule="auto"/>
            </w:pPr>
            <w:r w:rsidRPr="0084783A">
              <w:t xml:space="preserve"> </w:t>
            </w:r>
            <w:proofErr w:type="gramStart"/>
            <w:r w:rsidRPr="0084783A">
              <w:rPr>
                <w:color w:val="000000"/>
                <w:spacing w:val="-7"/>
              </w:rPr>
              <w:t>Уметь:</w:t>
            </w:r>
            <w:r w:rsidRPr="0084783A">
              <w:t xml:space="preserve">  подбирать</w:t>
            </w:r>
            <w:proofErr w:type="gramEnd"/>
            <w:r w:rsidRPr="0084783A">
              <w:t xml:space="preserve"> оптимальные условия для проведения внутрифазных методов </w:t>
            </w:r>
          </w:p>
          <w:p w14:paraId="346BF8CF" w14:textId="77777777" w:rsidR="00F47431" w:rsidRPr="0084783A" w:rsidRDefault="00F47431" w:rsidP="005D2F68">
            <w:r w:rsidRPr="0084783A">
              <w:t xml:space="preserve">Владеть: </w:t>
            </w:r>
            <w:proofErr w:type="gramStart"/>
            <w:r w:rsidRPr="0084783A">
              <w:t>приемами  разделения</w:t>
            </w:r>
            <w:proofErr w:type="gramEnd"/>
            <w:r w:rsidRPr="0084783A">
              <w:t xml:space="preserve"> с использованием внутрифазных методов</w:t>
            </w:r>
          </w:p>
        </w:tc>
        <w:tc>
          <w:tcPr>
            <w:tcW w:w="3685" w:type="dxa"/>
          </w:tcPr>
          <w:p w14:paraId="2D34DB77" w14:textId="77777777" w:rsidR="00F47431" w:rsidRPr="0084783A" w:rsidRDefault="00F47431" w:rsidP="006C6FE8">
            <w:pPr>
              <w:rPr>
                <w:b/>
                <w:bCs/>
              </w:rPr>
            </w:pPr>
            <w:r w:rsidRPr="0084783A">
              <w:rPr>
                <w:b/>
                <w:bCs/>
              </w:rPr>
              <w:t>ОПК-</w:t>
            </w:r>
            <w:r>
              <w:rPr>
                <w:b/>
                <w:bCs/>
              </w:rPr>
              <w:t>2</w:t>
            </w:r>
          </w:p>
          <w:p w14:paraId="5FD43BE5" w14:textId="77777777" w:rsidR="00F47431" w:rsidRPr="0084783A" w:rsidRDefault="00F47431" w:rsidP="006C6FE8">
            <w:r w:rsidRPr="0084783A">
              <w:t>Знать: основные характеристики внутрифазных методов</w:t>
            </w:r>
          </w:p>
          <w:p w14:paraId="6C0AADF6" w14:textId="77777777" w:rsidR="00F47431" w:rsidRPr="0084783A" w:rsidRDefault="00F47431" w:rsidP="006C6FE8">
            <w:r w:rsidRPr="0084783A">
              <w:t xml:space="preserve">Уметь: подбирать систему </w:t>
            </w:r>
            <w:proofErr w:type="gramStart"/>
            <w:r w:rsidRPr="0084783A">
              <w:t>для  разделения</w:t>
            </w:r>
            <w:proofErr w:type="gramEnd"/>
            <w:r w:rsidRPr="0084783A">
              <w:t xml:space="preserve"> и концентрирования   методами внутрифазного разделения в зависимости от природы объекта анализа</w:t>
            </w:r>
          </w:p>
          <w:p w14:paraId="70C0942D" w14:textId="77777777" w:rsidR="00F47431" w:rsidRPr="0084783A" w:rsidRDefault="00F47431" w:rsidP="006C6FE8">
            <w:r w:rsidRPr="0084783A">
              <w:t xml:space="preserve">Владеть: методами расчета количественных </w:t>
            </w:r>
            <w:proofErr w:type="gramStart"/>
            <w:r w:rsidRPr="0084783A">
              <w:t>характеристик  методов</w:t>
            </w:r>
            <w:proofErr w:type="gramEnd"/>
            <w:r w:rsidRPr="0084783A">
              <w:t xml:space="preserve"> внутрифазного разделения</w:t>
            </w:r>
          </w:p>
          <w:p w14:paraId="27016C13" w14:textId="77777777" w:rsidR="00F47431" w:rsidRPr="0084783A" w:rsidRDefault="00F47431" w:rsidP="006C6FE8">
            <w:pPr>
              <w:rPr>
                <w:b/>
                <w:bCs/>
              </w:rPr>
            </w:pPr>
          </w:p>
          <w:p w14:paraId="7C9BD3C4" w14:textId="77777777" w:rsidR="00F47431" w:rsidRPr="0084783A" w:rsidRDefault="00F47431" w:rsidP="006C6FE8">
            <w:pPr>
              <w:rPr>
                <w:b/>
                <w:bCs/>
              </w:rPr>
            </w:pPr>
            <w:r w:rsidRPr="0084783A">
              <w:rPr>
                <w:b/>
                <w:bCs/>
              </w:rPr>
              <w:t>ПК-</w:t>
            </w:r>
            <w:r>
              <w:rPr>
                <w:b/>
                <w:bCs/>
              </w:rPr>
              <w:t>1</w:t>
            </w:r>
          </w:p>
          <w:p w14:paraId="0117EF42" w14:textId="77777777" w:rsidR="00F47431" w:rsidRPr="0084783A" w:rsidRDefault="00F47431" w:rsidP="006C6FE8">
            <w:r w:rsidRPr="0084783A">
              <w:t>Знать: механизмы процессов, лежащих в основе   методов внутрифазного разделения</w:t>
            </w:r>
          </w:p>
          <w:p w14:paraId="0E425D91" w14:textId="77777777" w:rsidR="00F47431" w:rsidRPr="0084783A" w:rsidRDefault="00F47431" w:rsidP="007836EA">
            <w:pPr>
              <w:pStyle w:val="ac"/>
            </w:pPr>
            <w:r w:rsidRPr="0084783A">
              <w:t xml:space="preserve">Уметь: </w:t>
            </w:r>
            <w:r>
              <w:t xml:space="preserve">используя литературные данные </w:t>
            </w:r>
            <w:r w:rsidRPr="0084783A">
              <w:t xml:space="preserve">интерпретировать экспериментальные данные, полученные в результате использования для методов внутрифазного разделения и концентрирования </w:t>
            </w:r>
          </w:p>
          <w:p w14:paraId="230C4C0F" w14:textId="77777777" w:rsidR="00F47431" w:rsidRPr="0084783A" w:rsidRDefault="00F47431" w:rsidP="006C6FE8">
            <w:pPr>
              <w:pStyle w:val="ac"/>
            </w:pPr>
            <w:r w:rsidRPr="0084783A">
              <w:t xml:space="preserve">Владеть: методами обработки </w:t>
            </w:r>
            <w:proofErr w:type="spellStart"/>
            <w:proofErr w:type="gramStart"/>
            <w:r w:rsidRPr="0084783A">
              <w:t>информации,полученной</w:t>
            </w:r>
            <w:proofErr w:type="spellEnd"/>
            <w:proofErr w:type="gramEnd"/>
            <w:r w:rsidRPr="0084783A">
              <w:t xml:space="preserve"> в результате  разделения и концентрирования внутрифазными методами</w:t>
            </w:r>
          </w:p>
          <w:p w14:paraId="29CEAC43" w14:textId="77777777" w:rsidR="00F47431" w:rsidRPr="0084783A" w:rsidRDefault="00F47431" w:rsidP="00DE66ED">
            <w:pPr>
              <w:pStyle w:val="ac"/>
              <w:rPr>
                <w:b/>
                <w:bCs/>
              </w:rPr>
            </w:pPr>
            <w:r w:rsidRPr="0084783A">
              <w:rPr>
                <w:b/>
                <w:bCs/>
              </w:rPr>
              <w:t>ПК-</w:t>
            </w:r>
            <w:r>
              <w:rPr>
                <w:b/>
                <w:bCs/>
              </w:rPr>
              <w:t xml:space="preserve">2                                                 </w:t>
            </w:r>
            <w:r w:rsidRPr="0084783A">
              <w:t xml:space="preserve">Знать: механизмы процессов, лежащих в основе  </w:t>
            </w:r>
            <w:r>
              <w:t>внутрифазных</w:t>
            </w:r>
            <w:r w:rsidRPr="0084783A">
              <w:t xml:space="preserve"> методов </w:t>
            </w:r>
            <w:r>
              <w:t xml:space="preserve">                                       </w:t>
            </w:r>
            <w:r w:rsidRPr="0084783A">
              <w:t xml:space="preserve">Уметь: интерпретировать </w:t>
            </w:r>
            <w:r>
              <w:t>литературные</w:t>
            </w:r>
            <w:r w:rsidRPr="0084783A">
              <w:t xml:space="preserve"> данные, полученные в результате разделения и концентрирования </w:t>
            </w:r>
            <w:r>
              <w:t>внутрифазными</w:t>
            </w:r>
            <w:r w:rsidRPr="0084783A">
              <w:t xml:space="preserve"> методами Владеть: методами обработки информации,</w:t>
            </w:r>
            <w:r>
              <w:t xml:space="preserve"> </w:t>
            </w:r>
            <w:r w:rsidRPr="0084783A">
              <w:t xml:space="preserve">полученной в результате  разделения и концентрирования </w:t>
            </w:r>
            <w:r>
              <w:t>внутрифазными методами</w:t>
            </w:r>
          </w:p>
        </w:tc>
        <w:tc>
          <w:tcPr>
            <w:tcW w:w="2410" w:type="dxa"/>
          </w:tcPr>
          <w:p w14:paraId="78B34923" w14:textId="77777777" w:rsidR="00F47431" w:rsidRPr="0084783A" w:rsidRDefault="00F47431" w:rsidP="006C6FE8">
            <w:r w:rsidRPr="0084783A">
              <w:t>Интерактивные методы- круглый стол.</w:t>
            </w:r>
          </w:p>
          <w:p w14:paraId="1109AE27" w14:textId="77777777" w:rsidR="00F47431" w:rsidRPr="0084783A" w:rsidRDefault="00F47431" w:rsidP="006C6FE8">
            <w:r w:rsidRPr="0084783A">
              <w:t>Зачет 7 семестра</w:t>
            </w:r>
          </w:p>
          <w:p w14:paraId="3B6AD5BA" w14:textId="77777777" w:rsidR="00F47431" w:rsidRPr="0084783A" w:rsidRDefault="00F47431" w:rsidP="006C6FE8"/>
          <w:p w14:paraId="0C9605F5" w14:textId="77777777" w:rsidR="00F47431" w:rsidRPr="0084783A" w:rsidRDefault="00F47431" w:rsidP="006C6FE8"/>
          <w:p w14:paraId="726F431F" w14:textId="77777777" w:rsidR="00F47431" w:rsidRPr="0084783A" w:rsidRDefault="00F47431" w:rsidP="006C6FE8"/>
          <w:p w14:paraId="316EE22A" w14:textId="77777777" w:rsidR="00F47431" w:rsidRPr="0084783A" w:rsidRDefault="00F47431" w:rsidP="006C6FE8"/>
          <w:p w14:paraId="05E7404D" w14:textId="77777777" w:rsidR="00F47431" w:rsidRPr="0084783A" w:rsidRDefault="00F47431" w:rsidP="006C6FE8"/>
          <w:p w14:paraId="139A71B0" w14:textId="77777777" w:rsidR="00F47431" w:rsidRPr="0084783A" w:rsidRDefault="00F47431" w:rsidP="006C6FE8"/>
          <w:p w14:paraId="27082AC1" w14:textId="77777777" w:rsidR="00F47431" w:rsidRPr="0084783A" w:rsidRDefault="00F47431" w:rsidP="006C6FE8"/>
          <w:p w14:paraId="7F5D0254" w14:textId="77777777" w:rsidR="00F47431" w:rsidRPr="0084783A" w:rsidRDefault="00F47431" w:rsidP="006C6FE8"/>
          <w:p w14:paraId="2E2F5703" w14:textId="77777777" w:rsidR="00F47431" w:rsidRPr="0084783A" w:rsidRDefault="00F47431" w:rsidP="006C6FE8"/>
          <w:p w14:paraId="6929E9BA" w14:textId="77777777" w:rsidR="00F47431" w:rsidRPr="0084783A" w:rsidRDefault="00F47431" w:rsidP="006C6FE8"/>
          <w:p w14:paraId="07F86408" w14:textId="77777777" w:rsidR="00F47431" w:rsidRPr="0084783A" w:rsidRDefault="00F47431" w:rsidP="006C6FE8"/>
          <w:p w14:paraId="5F224A1E" w14:textId="77777777" w:rsidR="00F47431" w:rsidRPr="0084783A" w:rsidRDefault="00F47431" w:rsidP="006C6FE8"/>
          <w:p w14:paraId="4182381D" w14:textId="77777777" w:rsidR="00F47431" w:rsidRPr="0084783A" w:rsidRDefault="00F47431" w:rsidP="006C6FE8"/>
          <w:p w14:paraId="3BAF9ADC" w14:textId="77777777" w:rsidR="00F47431" w:rsidRPr="0084783A" w:rsidRDefault="00F47431" w:rsidP="006C6FE8"/>
          <w:p w14:paraId="5AD4BA18" w14:textId="77777777" w:rsidR="00F47431" w:rsidRPr="0084783A" w:rsidRDefault="00F47431" w:rsidP="006C6FE8"/>
          <w:p w14:paraId="2DF41232" w14:textId="77777777" w:rsidR="00F47431" w:rsidRPr="0084783A" w:rsidRDefault="00F47431" w:rsidP="006C6FE8"/>
          <w:p w14:paraId="076ADC16" w14:textId="77777777" w:rsidR="00F47431" w:rsidRPr="0084783A" w:rsidRDefault="00F47431" w:rsidP="006C6FE8"/>
          <w:p w14:paraId="2989FC41" w14:textId="77777777" w:rsidR="00F47431" w:rsidRPr="0084783A" w:rsidRDefault="00F47431" w:rsidP="006C6FE8"/>
          <w:p w14:paraId="2D9F0F4C" w14:textId="77777777" w:rsidR="00F47431" w:rsidRPr="0084783A" w:rsidRDefault="00F47431" w:rsidP="006C6FE8"/>
          <w:p w14:paraId="4A1AAD9A" w14:textId="77777777" w:rsidR="00F47431" w:rsidRPr="0084783A" w:rsidRDefault="00F47431" w:rsidP="006C6FE8"/>
          <w:p w14:paraId="7C82C25C" w14:textId="77777777" w:rsidR="00F47431" w:rsidRPr="0084783A" w:rsidRDefault="00F47431" w:rsidP="006C6FE8"/>
          <w:p w14:paraId="3F674652" w14:textId="77777777" w:rsidR="00F47431" w:rsidRPr="0084783A" w:rsidRDefault="00F47431" w:rsidP="006C6FE8">
            <w:pPr>
              <w:rPr>
                <w:b/>
                <w:bCs/>
              </w:rPr>
            </w:pPr>
          </w:p>
        </w:tc>
      </w:tr>
    </w:tbl>
    <w:p w14:paraId="711F896E" w14:textId="77777777" w:rsidR="00F47431" w:rsidRPr="00136A40" w:rsidRDefault="00F47431" w:rsidP="0084783A">
      <w:pPr>
        <w:jc w:val="both"/>
        <w:rPr>
          <w:sz w:val="28"/>
          <w:szCs w:val="28"/>
        </w:rPr>
      </w:pPr>
    </w:p>
    <w:p w14:paraId="61E83F10" w14:textId="77777777" w:rsidR="00F47431" w:rsidRPr="00086B82" w:rsidRDefault="00F47431" w:rsidP="00086B82">
      <w:pPr>
        <w:widowControl/>
        <w:jc w:val="both"/>
        <w:rPr>
          <w:b/>
          <w:bCs/>
          <w:i/>
          <w:iCs/>
        </w:rPr>
      </w:pPr>
      <w:r w:rsidRPr="00086B82">
        <w:rPr>
          <w:b/>
          <w:bCs/>
          <w:i/>
          <w:iCs/>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25C83DA1" w14:textId="77777777" w:rsidR="00F47431" w:rsidRPr="00086B82" w:rsidRDefault="00F47431" w:rsidP="00086B82">
      <w:pPr>
        <w:widowControl/>
        <w:jc w:val="both"/>
        <w:rPr>
          <w:color w:val="000000"/>
          <w:highlight w:val="yellow"/>
        </w:rPr>
      </w:pPr>
      <w:r w:rsidRPr="00086B82">
        <w:rPr>
          <w:color w:val="000000"/>
        </w:rPr>
        <w:lastRenderedPageBreak/>
        <w:tab/>
      </w:r>
      <w:r w:rsidRPr="00086B82">
        <w:rPr>
          <w:rFonts w:eastAsia="TimesNewRoman"/>
          <w:color w:val="000000"/>
        </w:rPr>
        <w:t>Рейтинговая оценка знаний является интегральным показателем качества теоретических и практических знаний и навыков студентов по дисциплине и складывается из оценок, полученных в ходе текущего контроля и промежуточной аттестации.</w:t>
      </w:r>
    </w:p>
    <w:p w14:paraId="0DF103C9" w14:textId="77777777" w:rsidR="00F47431" w:rsidRPr="00086B82" w:rsidRDefault="00F47431" w:rsidP="00086B82">
      <w:pPr>
        <w:widowControl/>
        <w:jc w:val="both"/>
        <w:rPr>
          <w:color w:val="000000"/>
        </w:rPr>
      </w:pPr>
      <w:r w:rsidRPr="00086B82">
        <w:rPr>
          <w:color w:val="000000"/>
        </w:rPr>
        <w:tab/>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 </w:t>
      </w:r>
    </w:p>
    <w:p w14:paraId="722AF5A2" w14:textId="77777777" w:rsidR="00F47431" w:rsidRPr="00086B82" w:rsidRDefault="00F47431" w:rsidP="00086B82">
      <w:pPr>
        <w:widowControl/>
        <w:jc w:val="both"/>
        <w:rPr>
          <w:color w:val="000000"/>
        </w:rPr>
      </w:pPr>
      <w:r w:rsidRPr="00086B82">
        <w:rPr>
          <w:color w:val="000000"/>
        </w:rPr>
        <w:tab/>
        <w:t>Промежуточная аттестация предназначена для объективного подтверждения и оценивания достигнутых результатов обучения после завершения изучения дисциплины.</w:t>
      </w:r>
    </w:p>
    <w:p w14:paraId="751E29DB" w14:textId="77777777" w:rsidR="00F47431" w:rsidRPr="00086B82" w:rsidRDefault="00F47431" w:rsidP="00086B82">
      <w:pPr>
        <w:widowControl/>
        <w:jc w:val="both"/>
      </w:pPr>
      <w:r w:rsidRPr="00086B82">
        <w:tab/>
        <w:t>Текущий контроль осуществляется два раза в семестр: контрольная точка № 1 (КТ № 1) и контрольная точка № 2 (КТ № 2).</w:t>
      </w:r>
    </w:p>
    <w:p w14:paraId="2138A6E1" w14:textId="77777777" w:rsidR="00F47431" w:rsidRDefault="00F47431" w:rsidP="00086B82">
      <w:pPr>
        <w:widowControl/>
        <w:jc w:val="both"/>
        <w:rPr>
          <w:color w:val="000000"/>
        </w:rPr>
      </w:pPr>
      <w:r w:rsidRPr="00086B82">
        <w:rPr>
          <w:color w:val="000000"/>
        </w:rPr>
        <w:tab/>
      </w:r>
    </w:p>
    <w:p w14:paraId="1566C402" w14:textId="77777777" w:rsidR="00F47431" w:rsidRPr="00086B82" w:rsidRDefault="00F47431" w:rsidP="00086B82">
      <w:pPr>
        <w:widowControl/>
        <w:jc w:val="both"/>
        <w:rPr>
          <w:b/>
          <w:bCs/>
          <w:color w:val="000000"/>
        </w:rPr>
      </w:pPr>
      <w:r w:rsidRPr="00086B82">
        <w:rPr>
          <w:b/>
          <w:bCs/>
          <w:color w:val="000000"/>
        </w:rPr>
        <w:t xml:space="preserve">8. Результаты текущего контроля и промежуточной аттестации подводятся по шкале </w:t>
      </w:r>
      <w:proofErr w:type="spellStart"/>
      <w:r w:rsidRPr="00086B82">
        <w:rPr>
          <w:b/>
          <w:bCs/>
          <w:color w:val="000000"/>
        </w:rPr>
        <w:t>балльно</w:t>
      </w:r>
      <w:proofErr w:type="spellEnd"/>
      <w:r w:rsidRPr="00086B82">
        <w:rPr>
          <w:b/>
          <w:bCs/>
          <w:color w:val="000000"/>
        </w:rPr>
        <w:t xml:space="preserve">-рейтинговой системы. </w:t>
      </w:r>
    </w:p>
    <w:p w14:paraId="227A3208" w14:textId="77777777" w:rsidR="00F47431" w:rsidRPr="00086B82" w:rsidRDefault="00F47431" w:rsidP="00086B82">
      <w:pPr>
        <w:widowControl/>
        <w:jc w:val="both"/>
        <w:rPr>
          <w:b/>
          <w:bCs/>
          <w:color w:val="000000"/>
        </w:rPr>
      </w:pPr>
    </w:p>
    <w:p w14:paraId="44DE2450" w14:textId="77777777" w:rsidR="00F47431" w:rsidRPr="00086B82" w:rsidRDefault="00F47431" w:rsidP="00086B82">
      <w:pPr>
        <w:widowControl/>
        <w:jc w:val="both"/>
        <w:rPr>
          <w:color w:val="000000"/>
        </w:rPr>
      </w:pPr>
    </w:p>
    <w:tbl>
      <w:tblPr>
        <w:tblW w:w="1003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4498"/>
        <w:gridCol w:w="1421"/>
        <w:gridCol w:w="1594"/>
      </w:tblGrid>
      <w:tr w:rsidR="00F47431" w:rsidRPr="00086B82" w14:paraId="0296E4DD" w14:textId="77777777">
        <w:trPr>
          <w:trHeight w:val="399"/>
        </w:trPr>
        <w:tc>
          <w:tcPr>
            <w:tcW w:w="2518" w:type="dxa"/>
            <w:vMerge w:val="restart"/>
          </w:tcPr>
          <w:p w14:paraId="1923EEE0" w14:textId="77777777" w:rsidR="00F47431" w:rsidRPr="005D2F68" w:rsidRDefault="00F47431" w:rsidP="00086B82">
            <w:pPr>
              <w:jc w:val="center"/>
              <w:rPr>
                <w:b/>
                <w:bCs/>
              </w:rPr>
            </w:pPr>
            <w:r w:rsidRPr="005D2F68">
              <w:rPr>
                <w:b/>
                <w:bCs/>
              </w:rPr>
              <w:t>Вид контроля</w:t>
            </w:r>
          </w:p>
        </w:tc>
        <w:tc>
          <w:tcPr>
            <w:tcW w:w="4498" w:type="dxa"/>
            <w:vMerge w:val="restart"/>
          </w:tcPr>
          <w:p w14:paraId="128FCABD" w14:textId="77777777" w:rsidR="00F47431" w:rsidRPr="005D2F68" w:rsidRDefault="00F47431" w:rsidP="00086B82">
            <w:pPr>
              <w:jc w:val="center"/>
              <w:rPr>
                <w:b/>
                <w:bCs/>
              </w:rPr>
            </w:pPr>
            <w:r w:rsidRPr="005D2F68">
              <w:rPr>
                <w:b/>
                <w:bCs/>
              </w:rPr>
              <w:t>Этап рейтинговой системы Оценочное средство</w:t>
            </w:r>
          </w:p>
        </w:tc>
        <w:tc>
          <w:tcPr>
            <w:tcW w:w="3015" w:type="dxa"/>
            <w:gridSpan w:val="2"/>
          </w:tcPr>
          <w:p w14:paraId="31617374" w14:textId="77777777" w:rsidR="00F47431" w:rsidRPr="005D2F68" w:rsidRDefault="00F47431" w:rsidP="00086B82">
            <w:pPr>
              <w:jc w:val="center"/>
              <w:rPr>
                <w:b/>
                <w:bCs/>
              </w:rPr>
            </w:pPr>
            <w:r w:rsidRPr="005D2F68">
              <w:rPr>
                <w:b/>
                <w:bCs/>
              </w:rPr>
              <w:t>Балл</w:t>
            </w:r>
          </w:p>
        </w:tc>
      </w:tr>
      <w:tr w:rsidR="00F47431" w:rsidRPr="00086B82" w14:paraId="78CFF76B" w14:textId="77777777">
        <w:trPr>
          <w:trHeight w:val="414"/>
        </w:trPr>
        <w:tc>
          <w:tcPr>
            <w:tcW w:w="2518" w:type="dxa"/>
            <w:vMerge/>
          </w:tcPr>
          <w:p w14:paraId="71D69CD7" w14:textId="77777777" w:rsidR="00F47431" w:rsidRPr="005D2F68" w:rsidRDefault="00F47431" w:rsidP="00086B82">
            <w:pPr>
              <w:jc w:val="center"/>
              <w:rPr>
                <w:b/>
                <w:bCs/>
              </w:rPr>
            </w:pPr>
          </w:p>
        </w:tc>
        <w:tc>
          <w:tcPr>
            <w:tcW w:w="4498" w:type="dxa"/>
            <w:vMerge/>
          </w:tcPr>
          <w:p w14:paraId="514BEAE7" w14:textId="77777777" w:rsidR="00F47431" w:rsidRPr="005D2F68" w:rsidRDefault="00F47431" w:rsidP="00086B82">
            <w:pPr>
              <w:jc w:val="center"/>
              <w:rPr>
                <w:b/>
                <w:bCs/>
              </w:rPr>
            </w:pPr>
          </w:p>
        </w:tc>
        <w:tc>
          <w:tcPr>
            <w:tcW w:w="1421" w:type="dxa"/>
          </w:tcPr>
          <w:p w14:paraId="687F87FE" w14:textId="77777777" w:rsidR="00F47431" w:rsidRPr="005D2F68" w:rsidRDefault="00F47431" w:rsidP="00086B82">
            <w:r w:rsidRPr="005D2F68">
              <w:t xml:space="preserve">Минимум </w:t>
            </w:r>
          </w:p>
        </w:tc>
        <w:tc>
          <w:tcPr>
            <w:tcW w:w="1594" w:type="dxa"/>
          </w:tcPr>
          <w:p w14:paraId="7F910093" w14:textId="77777777" w:rsidR="00F47431" w:rsidRPr="005D2F68" w:rsidRDefault="00F47431" w:rsidP="00086B82">
            <w:pPr>
              <w:jc w:val="center"/>
            </w:pPr>
            <w:r w:rsidRPr="005D2F68">
              <w:t>Максимум</w:t>
            </w:r>
          </w:p>
        </w:tc>
      </w:tr>
      <w:tr w:rsidR="00F47431" w:rsidRPr="00086B82" w14:paraId="47EA8313" w14:textId="77777777">
        <w:trPr>
          <w:trHeight w:val="291"/>
        </w:trPr>
        <w:tc>
          <w:tcPr>
            <w:tcW w:w="2518" w:type="dxa"/>
            <w:vMerge w:val="restart"/>
          </w:tcPr>
          <w:p w14:paraId="5D53B2FD" w14:textId="77777777" w:rsidR="00F47431" w:rsidRPr="005D2F68" w:rsidRDefault="00F47431" w:rsidP="00086B82">
            <w:r w:rsidRPr="005D2F68">
              <w:rPr>
                <w:b/>
                <w:bCs/>
              </w:rPr>
              <w:t>Текущий</w:t>
            </w:r>
            <w:r w:rsidRPr="005D2F68">
              <w:t xml:space="preserve"> </w:t>
            </w:r>
          </w:p>
          <w:p w14:paraId="6F067C22" w14:textId="77777777" w:rsidR="00F47431" w:rsidRPr="005D2F68" w:rsidRDefault="00F47431" w:rsidP="00086B82">
            <w:pPr>
              <w:rPr>
                <w:b/>
                <w:bCs/>
              </w:rPr>
            </w:pPr>
          </w:p>
        </w:tc>
        <w:tc>
          <w:tcPr>
            <w:tcW w:w="4498" w:type="dxa"/>
            <w:shd w:val="clear" w:color="auto" w:fill="A6A6A6"/>
          </w:tcPr>
          <w:p w14:paraId="66D51797" w14:textId="77777777" w:rsidR="00F47431" w:rsidRPr="001908BB" w:rsidRDefault="00F47431" w:rsidP="00AF3FE6">
            <w:pPr>
              <w:widowControl/>
              <w:spacing w:before="60"/>
              <w:jc w:val="center"/>
              <w:rPr>
                <w:b/>
                <w:bCs/>
              </w:rPr>
            </w:pPr>
            <w:r w:rsidRPr="001908BB">
              <w:rPr>
                <w:b/>
                <w:bCs/>
              </w:rPr>
              <w:t>Контрольная точка № 1</w:t>
            </w:r>
          </w:p>
        </w:tc>
        <w:tc>
          <w:tcPr>
            <w:tcW w:w="1421" w:type="dxa"/>
            <w:shd w:val="clear" w:color="auto" w:fill="A6A6A6"/>
          </w:tcPr>
          <w:p w14:paraId="17F6E3C9" w14:textId="77777777" w:rsidR="00F47431" w:rsidRPr="001908BB" w:rsidRDefault="00F47431" w:rsidP="00AF3FE6">
            <w:pPr>
              <w:widowControl/>
              <w:spacing w:before="60"/>
              <w:jc w:val="center"/>
              <w:rPr>
                <w:b/>
                <w:bCs/>
              </w:rPr>
            </w:pPr>
            <w:r w:rsidRPr="001908BB">
              <w:rPr>
                <w:b/>
                <w:bCs/>
              </w:rPr>
              <w:t>10</w:t>
            </w:r>
          </w:p>
        </w:tc>
        <w:tc>
          <w:tcPr>
            <w:tcW w:w="1594" w:type="dxa"/>
            <w:shd w:val="clear" w:color="auto" w:fill="A6A6A6"/>
          </w:tcPr>
          <w:p w14:paraId="758D4705" w14:textId="77777777" w:rsidR="00F47431" w:rsidRPr="001908BB" w:rsidRDefault="00F47431" w:rsidP="00086B82">
            <w:pPr>
              <w:jc w:val="center"/>
              <w:rPr>
                <w:b/>
                <w:bCs/>
              </w:rPr>
            </w:pPr>
            <w:r w:rsidRPr="001908BB">
              <w:rPr>
                <w:b/>
                <w:bCs/>
              </w:rPr>
              <w:t>30</w:t>
            </w:r>
          </w:p>
        </w:tc>
      </w:tr>
      <w:tr w:rsidR="00F47431" w:rsidRPr="00086B82" w14:paraId="4A165E44" w14:textId="77777777">
        <w:trPr>
          <w:trHeight w:val="284"/>
        </w:trPr>
        <w:tc>
          <w:tcPr>
            <w:tcW w:w="2518" w:type="dxa"/>
            <w:vMerge/>
            <w:vAlign w:val="center"/>
          </w:tcPr>
          <w:p w14:paraId="0AB35E46" w14:textId="77777777" w:rsidR="00F47431" w:rsidRPr="005D2F68" w:rsidRDefault="00F47431" w:rsidP="00086B82"/>
        </w:tc>
        <w:tc>
          <w:tcPr>
            <w:tcW w:w="4498" w:type="dxa"/>
            <w:vAlign w:val="center"/>
          </w:tcPr>
          <w:p w14:paraId="1E346C43" w14:textId="77777777" w:rsidR="00F47431" w:rsidRPr="001908BB" w:rsidRDefault="00F47431" w:rsidP="00AF3FE6">
            <w:pPr>
              <w:widowControl/>
              <w:spacing w:before="60"/>
            </w:pPr>
            <w:r w:rsidRPr="001908BB">
              <w:t xml:space="preserve">Оценочное средство № 1 </w:t>
            </w:r>
          </w:p>
          <w:p w14:paraId="5C2A0F18" w14:textId="77777777" w:rsidR="00F47431" w:rsidRPr="001908BB" w:rsidRDefault="00F47431" w:rsidP="00AF3FE6">
            <w:pPr>
              <w:widowControl/>
              <w:spacing w:before="60"/>
            </w:pPr>
            <w:r w:rsidRPr="001908BB">
              <w:t>Лабораторная работа № 1</w:t>
            </w:r>
          </w:p>
        </w:tc>
        <w:tc>
          <w:tcPr>
            <w:tcW w:w="1421" w:type="dxa"/>
          </w:tcPr>
          <w:p w14:paraId="5491F3DE" w14:textId="77777777" w:rsidR="00F47431" w:rsidRPr="001908BB" w:rsidRDefault="00F47431" w:rsidP="00AF3FE6">
            <w:pPr>
              <w:widowControl/>
              <w:spacing w:before="60"/>
              <w:jc w:val="center"/>
            </w:pPr>
            <w:r w:rsidRPr="001908BB">
              <w:t>3</w:t>
            </w:r>
          </w:p>
        </w:tc>
        <w:tc>
          <w:tcPr>
            <w:tcW w:w="1594" w:type="dxa"/>
          </w:tcPr>
          <w:p w14:paraId="7E4577EB" w14:textId="77777777" w:rsidR="00F47431" w:rsidRPr="001908BB" w:rsidRDefault="00F47431" w:rsidP="00086B82">
            <w:pPr>
              <w:jc w:val="center"/>
            </w:pPr>
            <w:r w:rsidRPr="001908BB">
              <w:t>5</w:t>
            </w:r>
          </w:p>
        </w:tc>
      </w:tr>
      <w:tr w:rsidR="00F47431" w:rsidRPr="00086B82" w14:paraId="04833EBF" w14:textId="77777777">
        <w:trPr>
          <w:trHeight w:val="284"/>
        </w:trPr>
        <w:tc>
          <w:tcPr>
            <w:tcW w:w="2518" w:type="dxa"/>
            <w:vMerge/>
            <w:vAlign w:val="center"/>
          </w:tcPr>
          <w:p w14:paraId="572B461F" w14:textId="77777777" w:rsidR="00F47431" w:rsidRPr="005D2F68" w:rsidRDefault="00F47431" w:rsidP="00086B82"/>
        </w:tc>
        <w:tc>
          <w:tcPr>
            <w:tcW w:w="4498" w:type="dxa"/>
            <w:vAlign w:val="center"/>
          </w:tcPr>
          <w:p w14:paraId="322DF0EC" w14:textId="77777777" w:rsidR="00F47431" w:rsidRPr="001908BB" w:rsidRDefault="00F47431" w:rsidP="00AF3FE6">
            <w:pPr>
              <w:widowControl/>
              <w:spacing w:before="60"/>
            </w:pPr>
            <w:r w:rsidRPr="001908BB">
              <w:t xml:space="preserve">Оценочное средство № 2 </w:t>
            </w:r>
          </w:p>
          <w:p w14:paraId="27806986" w14:textId="77777777" w:rsidR="00F47431" w:rsidRPr="001908BB" w:rsidRDefault="00F47431" w:rsidP="00AF3FE6">
            <w:pPr>
              <w:widowControl/>
              <w:spacing w:before="60"/>
            </w:pPr>
            <w:r w:rsidRPr="001908BB">
              <w:t>Контрольная работа №1</w:t>
            </w:r>
          </w:p>
        </w:tc>
        <w:tc>
          <w:tcPr>
            <w:tcW w:w="1421" w:type="dxa"/>
          </w:tcPr>
          <w:p w14:paraId="045D00B7" w14:textId="77777777" w:rsidR="00F47431" w:rsidRPr="001908BB" w:rsidRDefault="00F47431" w:rsidP="00AF3FE6">
            <w:pPr>
              <w:widowControl/>
              <w:spacing w:before="60"/>
              <w:jc w:val="center"/>
            </w:pPr>
            <w:r w:rsidRPr="001908BB">
              <w:t>3</w:t>
            </w:r>
          </w:p>
        </w:tc>
        <w:tc>
          <w:tcPr>
            <w:tcW w:w="1594" w:type="dxa"/>
          </w:tcPr>
          <w:p w14:paraId="7EF12772" w14:textId="77777777" w:rsidR="00F47431" w:rsidRPr="001908BB" w:rsidRDefault="00F47431" w:rsidP="00086B82">
            <w:pPr>
              <w:jc w:val="center"/>
            </w:pPr>
            <w:r w:rsidRPr="001908BB">
              <w:t>5</w:t>
            </w:r>
          </w:p>
        </w:tc>
      </w:tr>
      <w:tr w:rsidR="00F47431" w:rsidRPr="00086B82" w14:paraId="470079A0" w14:textId="77777777">
        <w:trPr>
          <w:trHeight w:val="284"/>
        </w:trPr>
        <w:tc>
          <w:tcPr>
            <w:tcW w:w="2518" w:type="dxa"/>
            <w:vMerge/>
            <w:vAlign w:val="center"/>
          </w:tcPr>
          <w:p w14:paraId="3A0AE274" w14:textId="77777777" w:rsidR="00F47431" w:rsidRPr="005D2F68" w:rsidRDefault="00F47431" w:rsidP="00086B82"/>
        </w:tc>
        <w:tc>
          <w:tcPr>
            <w:tcW w:w="4498" w:type="dxa"/>
            <w:vAlign w:val="center"/>
          </w:tcPr>
          <w:p w14:paraId="4E9E5767" w14:textId="77777777" w:rsidR="00F47431" w:rsidRPr="001908BB" w:rsidRDefault="00F47431" w:rsidP="00AF3FE6">
            <w:pPr>
              <w:widowControl/>
              <w:spacing w:before="60"/>
            </w:pPr>
            <w:r w:rsidRPr="001908BB">
              <w:t xml:space="preserve">Оценочное средство № 3 </w:t>
            </w:r>
          </w:p>
          <w:p w14:paraId="2B8BED66" w14:textId="77777777" w:rsidR="00F47431" w:rsidRPr="001908BB" w:rsidRDefault="00F47431" w:rsidP="00AF3FE6">
            <w:pPr>
              <w:widowControl/>
              <w:spacing w:before="60"/>
            </w:pPr>
            <w:r w:rsidRPr="001908BB">
              <w:t>Лабораторная работа № 2</w:t>
            </w:r>
          </w:p>
        </w:tc>
        <w:tc>
          <w:tcPr>
            <w:tcW w:w="1421" w:type="dxa"/>
          </w:tcPr>
          <w:p w14:paraId="321F39DF" w14:textId="77777777" w:rsidR="00F47431" w:rsidRPr="001908BB" w:rsidRDefault="00F47431" w:rsidP="00AF3FE6">
            <w:pPr>
              <w:widowControl/>
              <w:spacing w:before="60"/>
              <w:jc w:val="center"/>
            </w:pPr>
            <w:r w:rsidRPr="001908BB">
              <w:t>3</w:t>
            </w:r>
          </w:p>
        </w:tc>
        <w:tc>
          <w:tcPr>
            <w:tcW w:w="1594" w:type="dxa"/>
          </w:tcPr>
          <w:p w14:paraId="72FBF55A" w14:textId="77777777" w:rsidR="00F47431" w:rsidRPr="001908BB" w:rsidRDefault="00F47431" w:rsidP="00086B82">
            <w:pPr>
              <w:jc w:val="center"/>
            </w:pPr>
            <w:r w:rsidRPr="001908BB">
              <w:t>5</w:t>
            </w:r>
          </w:p>
        </w:tc>
      </w:tr>
      <w:tr w:rsidR="00F47431" w:rsidRPr="00086B82" w14:paraId="616E911F" w14:textId="77777777">
        <w:trPr>
          <w:trHeight w:val="284"/>
        </w:trPr>
        <w:tc>
          <w:tcPr>
            <w:tcW w:w="2518" w:type="dxa"/>
            <w:vMerge/>
            <w:vAlign w:val="center"/>
          </w:tcPr>
          <w:p w14:paraId="7846D9BF" w14:textId="77777777" w:rsidR="00F47431" w:rsidRPr="005D2F68" w:rsidRDefault="00F47431" w:rsidP="00086B82"/>
        </w:tc>
        <w:tc>
          <w:tcPr>
            <w:tcW w:w="4498" w:type="dxa"/>
            <w:vAlign w:val="center"/>
          </w:tcPr>
          <w:p w14:paraId="511C606F" w14:textId="77777777" w:rsidR="00F47431" w:rsidRPr="001908BB" w:rsidRDefault="00F47431" w:rsidP="00AF3FE6">
            <w:pPr>
              <w:widowControl/>
              <w:spacing w:before="60"/>
            </w:pPr>
            <w:r w:rsidRPr="001908BB">
              <w:t>Оценочное средство №4</w:t>
            </w:r>
          </w:p>
          <w:p w14:paraId="48AC5977" w14:textId="77777777" w:rsidR="00F47431" w:rsidRPr="001908BB" w:rsidRDefault="00F47431" w:rsidP="00AF3FE6">
            <w:pPr>
              <w:widowControl/>
              <w:spacing w:before="60"/>
            </w:pPr>
            <w:r w:rsidRPr="001908BB">
              <w:t>Контрольная работа №2</w:t>
            </w:r>
          </w:p>
        </w:tc>
        <w:tc>
          <w:tcPr>
            <w:tcW w:w="1421" w:type="dxa"/>
          </w:tcPr>
          <w:p w14:paraId="16F10D97" w14:textId="77777777" w:rsidR="00F47431" w:rsidRPr="001908BB" w:rsidRDefault="00F47431" w:rsidP="00AF3FE6">
            <w:pPr>
              <w:widowControl/>
              <w:spacing w:before="60"/>
              <w:jc w:val="center"/>
            </w:pPr>
            <w:r w:rsidRPr="001908BB">
              <w:t>3</w:t>
            </w:r>
          </w:p>
        </w:tc>
        <w:tc>
          <w:tcPr>
            <w:tcW w:w="1594" w:type="dxa"/>
          </w:tcPr>
          <w:p w14:paraId="38A307CA" w14:textId="77777777" w:rsidR="00F47431" w:rsidRPr="001908BB" w:rsidRDefault="00F47431" w:rsidP="00086B82">
            <w:pPr>
              <w:jc w:val="center"/>
            </w:pPr>
            <w:r w:rsidRPr="001908BB">
              <w:t>5</w:t>
            </w:r>
          </w:p>
        </w:tc>
      </w:tr>
      <w:tr w:rsidR="00F47431" w:rsidRPr="00086B82" w14:paraId="65658411" w14:textId="77777777">
        <w:trPr>
          <w:trHeight w:val="284"/>
        </w:trPr>
        <w:tc>
          <w:tcPr>
            <w:tcW w:w="2518" w:type="dxa"/>
            <w:vMerge/>
            <w:vAlign w:val="center"/>
          </w:tcPr>
          <w:p w14:paraId="69C229B3" w14:textId="77777777" w:rsidR="00F47431" w:rsidRPr="005D2F68" w:rsidRDefault="00F47431" w:rsidP="00086B82"/>
        </w:tc>
        <w:tc>
          <w:tcPr>
            <w:tcW w:w="4498" w:type="dxa"/>
            <w:vAlign w:val="center"/>
          </w:tcPr>
          <w:p w14:paraId="58C6B741" w14:textId="77777777" w:rsidR="00F47431" w:rsidRPr="001908BB" w:rsidRDefault="00F47431" w:rsidP="00AF3FE6">
            <w:pPr>
              <w:widowControl/>
              <w:spacing w:before="60"/>
            </w:pPr>
            <w:r w:rsidRPr="001908BB">
              <w:t>Оценочное средство №5</w:t>
            </w:r>
          </w:p>
          <w:p w14:paraId="5A7122C9" w14:textId="77777777" w:rsidR="00F47431" w:rsidRPr="001908BB" w:rsidRDefault="00F47431" w:rsidP="00AF3FE6">
            <w:pPr>
              <w:widowControl/>
              <w:spacing w:before="60"/>
            </w:pPr>
            <w:r w:rsidRPr="001908BB">
              <w:t>ИДЗ №1</w:t>
            </w:r>
          </w:p>
        </w:tc>
        <w:tc>
          <w:tcPr>
            <w:tcW w:w="1421" w:type="dxa"/>
          </w:tcPr>
          <w:p w14:paraId="4150619F" w14:textId="77777777" w:rsidR="00F47431" w:rsidRPr="001908BB" w:rsidRDefault="00F47431" w:rsidP="00AF3FE6">
            <w:pPr>
              <w:widowControl/>
              <w:spacing w:before="60"/>
              <w:jc w:val="center"/>
            </w:pPr>
            <w:r w:rsidRPr="001908BB">
              <w:t>1</w:t>
            </w:r>
          </w:p>
        </w:tc>
        <w:tc>
          <w:tcPr>
            <w:tcW w:w="1594" w:type="dxa"/>
          </w:tcPr>
          <w:p w14:paraId="43BDDA1E" w14:textId="77777777" w:rsidR="00F47431" w:rsidRPr="001908BB" w:rsidRDefault="00F47431" w:rsidP="00086B82">
            <w:pPr>
              <w:jc w:val="center"/>
            </w:pPr>
            <w:r w:rsidRPr="001908BB">
              <w:t>5</w:t>
            </w:r>
          </w:p>
        </w:tc>
      </w:tr>
      <w:tr w:rsidR="00F47431" w:rsidRPr="00086B82" w14:paraId="37E25364" w14:textId="77777777">
        <w:trPr>
          <w:trHeight w:val="284"/>
        </w:trPr>
        <w:tc>
          <w:tcPr>
            <w:tcW w:w="2518" w:type="dxa"/>
            <w:vMerge/>
            <w:vAlign w:val="center"/>
          </w:tcPr>
          <w:p w14:paraId="028871D9" w14:textId="77777777" w:rsidR="00F47431" w:rsidRPr="005D2F68" w:rsidRDefault="00F47431" w:rsidP="00086B82"/>
        </w:tc>
        <w:tc>
          <w:tcPr>
            <w:tcW w:w="4498" w:type="dxa"/>
            <w:vAlign w:val="center"/>
          </w:tcPr>
          <w:p w14:paraId="47843400" w14:textId="77777777" w:rsidR="00F47431" w:rsidRPr="001908BB" w:rsidRDefault="00F47431" w:rsidP="00AF3FE6">
            <w:pPr>
              <w:widowControl/>
              <w:spacing w:before="60"/>
            </w:pPr>
            <w:r w:rsidRPr="001908BB">
              <w:t>Оценочное средство №6</w:t>
            </w:r>
          </w:p>
          <w:p w14:paraId="35CBB740" w14:textId="77777777" w:rsidR="00F47431" w:rsidRPr="001908BB" w:rsidRDefault="00F47431" w:rsidP="00AF3FE6">
            <w:pPr>
              <w:widowControl/>
              <w:spacing w:before="60"/>
            </w:pPr>
            <w:r w:rsidRPr="001908BB">
              <w:t>ИДЗ №2</w:t>
            </w:r>
          </w:p>
        </w:tc>
        <w:tc>
          <w:tcPr>
            <w:tcW w:w="1421" w:type="dxa"/>
          </w:tcPr>
          <w:p w14:paraId="6341D529" w14:textId="77777777" w:rsidR="00F47431" w:rsidRPr="001908BB" w:rsidRDefault="00F47431" w:rsidP="00AF3FE6">
            <w:pPr>
              <w:widowControl/>
              <w:spacing w:before="60"/>
              <w:jc w:val="center"/>
            </w:pPr>
            <w:r w:rsidRPr="001908BB">
              <w:t>1</w:t>
            </w:r>
          </w:p>
        </w:tc>
        <w:tc>
          <w:tcPr>
            <w:tcW w:w="1594" w:type="dxa"/>
          </w:tcPr>
          <w:p w14:paraId="6F9B6799" w14:textId="77777777" w:rsidR="00F47431" w:rsidRPr="001908BB" w:rsidRDefault="00F47431" w:rsidP="00086B82">
            <w:r w:rsidRPr="001908BB">
              <w:t xml:space="preserve">         5</w:t>
            </w:r>
          </w:p>
        </w:tc>
      </w:tr>
      <w:tr w:rsidR="00F47431" w:rsidRPr="00086B82" w14:paraId="60555525" w14:textId="77777777">
        <w:trPr>
          <w:trHeight w:val="284"/>
        </w:trPr>
        <w:tc>
          <w:tcPr>
            <w:tcW w:w="2518" w:type="dxa"/>
            <w:vMerge/>
            <w:vAlign w:val="center"/>
          </w:tcPr>
          <w:p w14:paraId="00A5F215" w14:textId="77777777" w:rsidR="00F47431" w:rsidRPr="005D2F68" w:rsidRDefault="00F47431" w:rsidP="00086B82"/>
        </w:tc>
        <w:tc>
          <w:tcPr>
            <w:tcW w:w="4498" w:type="dxa"/>
            <w:shd w:val="clear" w:color="auto" w:fill="A6A6A6"/>
            <w:vAlign w:val="center"/>
          </w:tcPr>
          <w:p w14:paraId="7944BF6E" w14:textId="77777777" w:rsidR="00F47431" w:rsidRPr="001908BB" w:rsidRDefault="00F47431" w:rsidP="00AF3FE6">
            <w:pPr>
              <w:widowControl/>
              <w:spacing w:before="60"/>
              <w:jc w:val="center"/>
            </w:pPr>
            <w:r w:rsidRPr="001908BB">
              <w:rPr>
                <w:b/>
                <w:bCs/>
              </w:rPr>
              <w:t>Контрольная точка № 2</w:t>
            </w:r>
          </w:p>
        </w:tc>
        <w:tc>
          <w:tcPr>
            <w:tcW w:w="1421" w:type="dxa"/>
            <w:shd w:val="clear" w:color="auto" w:fill="A6A6A6"/>
          </w:tcPr>
          <w:p w14:paraId="5D70DAD1" w14:textId="77777777" w:rsidR="00F47431" w:rsidRPr="001908BB" w:rsidRDefault="00F47431" w:rsidP="00AF3FE6">
            <w:pPr>
              <w:widowControl/>
              <w:spacing w:before="60"/>
              <w:jc w:val="center"/>
            </w:pPr>
            <w:r w:rsidRPr="001908BB">
              <w:rPr>
                <w:b/>
                <w:bCs/>
              </w:rPr>
              <w:t>27</w:t>
            </w:r>
          </w:p>
        </w:tc>
        <w:tc>
          <w:tcPr>
            <w:tcW w:w="1594" w:type="dxa"/>
            <w:shd w:val="clear" w:color="auto" w:fill="A6A6A6"/>
          </w:tcPr>
          <w:p w14:paraId="4D87730B" w14:textId="77777777" w:rsidR="00F47431" w:rsidRPr="001908BB" w:rsidRDefault="00F47431" w:rsidP="00086B82">
            <w:pPr>
              <w:jc w:val="center"/>
              <w:rPr>
                <w:b/>
                <w:bCs/>
              </w:rPr>
            </w:pPr>
            <w:r w:rsidRPr="001908BB">
              <w:rPr>
                <w:b/>
                <w:bCs/>
              </w:rPr>
              <w:t>30</w:t>
            </w:r>
          </w:p>
        </w:tc>
      </w:tr>
      <w:tr w:rsidR="00F47431" w:rsidRPr="00086B82" w14:paraId="075E30A6" w14:textId="77777777">
        <w:trPr>
          <w:trHeight w:val="284"/>
        </w:trPr>
        <w:tc>
          <w:tcPr>
            <w:tcW w:w="2518" w:type="dxa"/>
            <w:vMerge/>
            <w:vAlign w:val="center"/>
          </w:tcPr>
          <w:p w14:paraId="44B058B6" w14:textId="77777777" w:rsidR="00F47431" w:rsidRPr="005D2F68" w:rsidRDefault="00F47431" w:rsidP="00086B82"/>
        </w:tc>
        <w:tc>
          <w:tcPr>
            <w:tcW w:w="4498" w:type="dxa"/>
            <w:vAlign w:val="center"/>
          </w:tcPr>
          <w:p w14:paraId="3C482A04" w14:textId="77777777" w:rsidR="00F47431" w:rsidRPr="001908BB" w:rsidRDefault="00F47431" w:rsidP="00AF3FE6">
            <w:pPr>
              <w:widowControl/>
              <w:spacing w:before="60"/>
            </w:pPr>
            <w:r w:rsidRPr="001908BB">
              <w:t xml:space="preserve">Оценочное средство № 7 </w:t>
            </w:r>
          </w:p>
          <w:p w14:paraId="3780A482" w14:textId="77777777" w:rsidR="00F47431" w:rsidRPr="001908BB" w:rsidRDefault="00F47431" w:rsidP="00AF3FE6">
            <w:pPr>
              <w:widowControl/>
              <w:spacing w:before="60"/>
            </w:pPr>
            <w:r w:rsidRPr="001908BB">
              <w:t>Лабораторная работа №3</w:t>
            </w:r>
          </w:p>
        </w:tc>
        <w:tc>
          <w:tcPr>
            <w:tcW w:w="1421" w:type="dxa"/>
          </w:tcPr>
          <w:p w14:paraId="5D33ECE3" w14:textId="77777777" w:rsidR="00F47431" w:rsidRPr="001908BB" w:rsidRDefault="00F47431" w:rsidP="00AF3FE6">
            <w:pPr>
              <w:widowControl/>
              <w:spacing w:before="60"/>
              <w:jc w:val="center"/>
            </w:pPr>
            <w:r w:rsidRPr="001908BB">
              <w:t>3</w:t>
            </w:r>
          </w:p>
        </w:tc>
        <w:tc>
          <w:tcPr>
            <w:tcW w:w="1594" w:type="dxa"/>
          </w:tcPr>
          <w:p w14:paraId="2C139C41" w14:textId="77777777" w:rsidR="00F47431" w:rsidRPr="001908BB" w:rsidRDefault="00F47431" w:rsidP="00086B82">
            <w:pPr>
              <w:jc w:val="center"/>
            </w:pPr>
            <w:r w:rsidRPr="001908BB">
              <w:t>5</w:t>
            </w:r>
          </w:p>
        </w:tc>
      </w:tr>
      <w:tr w:rsidR="00F47431" w:rsidRPr="00086B82" w14:paraId="48C177CE" w14:textId="77777777">
        <w:trPr>
          <w:trHeight w:val="284"/>
        </w:trPr>
        <w:tc>
          <w:tcPr>
            <w:tcW w:w="2518" w:type="dxa"/>
            <w:vMerge/>
            <w:vAlign w:val="center"/>
          </w:tcPr>
          <w:p w14:paraId="437D0B46" w14:textId="77777777" w:rsidR="00F47431" w:rsidRPr="005D2F68" w:rsidRDefault="00F47431" w:rsidP="00086B82"/>
        </w:tc>
        <w:tc>
          <w:tcPr>
            <w:tcW w:w="4498" w:type="dxa"/>
            <w:vAlign w:val="center"/>
          </w:tcPr>
          <w:p w14:paraId="2F265466" w14:textId="77777777" w:rsidR="00F47431" w:rsidRPr="001908BB" w:rsidRDefault="00F47431" w:rsidP="00AF3FE6">
            <w:pPr>
              <w:widowControl/>
              <w:spacing w:before="60"/>
            </w:pPr>
            <w:r w:rsidRPr="001908BB">
              <w:t>Оценочное средство №8</w:t>
            </w:r>
          </w:p>
          <w:p w14:paraId="6C8089F8" w14:textId="77777777" w:rsidR="00F47431" w:rsidRPr="001908BB" w:rsidRDefault="00F47431" w:rsidP="00AF3FE6">
            <w:pPr>
              <w:widowControl/>
              <w:spacing w:before="60"/>
            </w:pPr>
            <w:r w:rsidRPr="001908BB">
              <w:t>ИДЗ №3</w:t>
            </w:r>
          </w:p>
        </w:tc>
        <w:tc>
          <w:tcPr>
            <w:tcW w:w="1421" w:type="dxa"/>
          </w:tcPr>
          <w:p w14:paraId="1A39E2C9" w14:textId="77777777" w:rsidR="00F47431" w:rsidRPr="001908BB" w:rsidRDefault="00F47431" w:rsidP="00AF3FE6">
            <w:pPr>
              <w:widowControl/>
              <w:spacing w:before="60"/>
              <w:jc w:val="center"/>
            </w:pPr>
            <w:r w:rsidRPr="001908BB">
              <w:t>1</w:t>
            </w:r>
          </w:p>
        </w:tc>
        <w:tc>
          <w:tcPr>
            <w:tcW w:w="1594" w:type="dxa"/>
          </w:tcPr>
          <w:p w14:paraId="39BDFDE1" w14:textId="77777777" w:rsidR="00F47431" w:rsidRPr="001908BB" w:rsidRDefault="00F47431" w:rsidP="00086B82">
            <w:pPr>
              <w:jc w:val="center"/>
            </w:pPr>
            <w:r w:rsidRPr="001908BB">
              <w:t>5</w:t>
            </w:r>
          </w:p>
        </w:tc>
      </w:tr>
      <w:tr w:rsidR="00F47431" w:rsidRPr="00086B82" w14:paraId="2B5EE965" w14:textId="77777777">
        <w:trPr>
          <w:trHeight w:val="284"/>
        </w:trPr>
        <w:tc>
          <w:tcPr>
            <w:tcW w:w="2518" w:type="dxa"/>
            <w:vMerge/>
            <w:vAlign w:val="center"/>
          </w:tcPr>
          <w:p w14:paraId="411DF639" w14:textId="77777777" w:rsidR="00F47431" w:rsidRPr="005D2F68" w:rsidRDefault="00F47431" w:rsidP="00086B82"/>
        </w:tc>
        <w:tc>
          <w:tcPr>
            <w:tcW w:w="4498" w:type="dxa"/>
            <w:vAlign w:val="center"/>
          </w:tcPr>
          <w:p w14:paraId="357BC120" w14:textId="77777777" w:rsidR="00F47431" w:rsidRPr="001908BB" w:rsidRDefault="00F47431" w:rsidP="00AF3FE6">
            <w:pPr>
              <w:widowControl/>
              <w:spacing w:before="60"/>
            </w:pPr>
            <w:r w:rsidRPr="001908BB">
              <w:t xml:space="preserve">Оценочное средство № 9 </w:t>
            </w:r>
          </w:p>
          <w:p w14:paraId="67ACA8FC" w14:textId="77777777" w:rsidR="00F47431" w:rsidRPr="001908BB" w:rsidRDefault="00F47431" w:rsidP="00AF3FE6">
            <w:pPr>
              <w:widowControl/>
              <w:spacing w:before="60"/>
            </w:pPr>
            <w:r w:rsidRPr="001908BB">
              <w:t>Контрольная работа №3</w:t>
            </w:r>
          </w:p>
          <w:p w14:paraId="65DBCCDF" w14:textId="77777777" w:rsidR="00F47431" w:rsidRPr="001908BB" w:rsidRDefault="00F47431" w:rsidP="00AF3FE6">
            <w:pPr>
              <w:widowControl/>
              <w:spacing w:before="60"/>
            </w:pPr>
          </w:p>
        </w:tc>
        <w:tc>
          <w:tcPr>
            <w:tcW w:w="1421" w:type="dxa"/>
          </w:tcPr>
          <w:p w14:paraId="3C4F747C" w14:textId="77777777" w:rsidR="00F47431" w:rsidRPr="001908BB" w:rsidRDefault="00F47431" w:rsidP="00AF3FE6">
            <w:pPr>
              <w:widowControl/>
              <w:spacing w:before="60"/>
              <w:jc w:val="center"/>
            </w:pPr>
            <w:r w:rsidRPr="001908BB">
              <w:t>3</w:t>
            </w:r>
          </w:p>
        </w:tc>
        <w:tc>
          <w:tcPr>
            <w:tcW w:w="1594" w:type="dxa"/>
          </w:tcPr>
          <w:p w14:paraId="4F347AFC" w14:textId="77777777" w:rsidR="00F47431" w:rsidRPr="001908BB" w:rsidRDefault="00F47431" w:rsidP="00086B82">
            <w:pPr>
              <w:jc w:val="center"/>
            </w:pPr>
            <w:r w:rsidRPr="001908BB">
              <w:t>5</w:t>
            </w:r>
          </w:p>
        </w:tc>
      </w:tr>
      <w:tr w:rsidR="00F47431" w:rsidRPr="00086B82" w14:paraId="59D81CC2" w14:textId="77777777">
        <w:trPr>
          <w:trHeight w:val="284"/>
        </w:trPr>
        <w:tc>
          <w:tcPr>
            <w:tcW w:w="2518" w:type="dxa"/>
            <w:vMerge/>
            <w:vAlign w:val="center"/>
          </w:tcPr>
          <w:p w14:paraId="732C84FB" w14:textId="77777777" w:rsidR="00F47431" w:rsidRPr="005D2F68" w:rsidRDefault="00F47431" w:rsidP="00086B82"/>
        </w:tc>
        <w:tc>
          <w:tcPr>
            <w:tcW w:w="4498" w:type="dxa"/>
            <w:vAlign w:val="center"/>
          </w:tcPr>
          <w:p w14:paraId="0DF6815B" w14:textId="77777777" w:rsidR="00F47431" w:rsidRPr="001908BB" w:rsidRDefault="00F47431" w:rsidP="00AF3FE6">
            <w:pPr>
              <w:widowControl/>
              <w:spacing w:before="60"/>
            </w:pPr>
            <w:r w:rsidRPr="001908BB">
              <w:t xml:space="preserve">Оценочное средство № 10 </w:t>
            </w:r>
          </w:p>
          <w:p w14:paraId="44CD3063" w14:textId="77777777" w:rsidR="00F47431" w:rsidRPr="001908BB" w:rsidRDefault="00F47431" w:rsidP="00AF3FE6">
            <w:pPr>
              <w:widowControl/>
              <w:spacing w:before="60"/>
            </w:pPr>
            <w:r w:rsidRPr="001908BB">
              <w:t>Лабораторная работа №4</w:t>
            </w:r>
          </w:p>
        </w:tc>
        <w:tc>
          <w:tcPr>
            <w:tcW w:w="1421" w:type="dxa"/>
          </w:tcPr>
          <w:p w14:paraId="0EC625E0" w14:textId="77777777" w:rsidR="00F47431" w:rsidRPr="001908BB" w:rsidRDefault="00F47431" w:rsidP="00AF3FE6">
            <w:pPr>
              <w:widowControl/>
              <w:spacing w:before="60"/>
              <w:jc w:val="center"/>
            </w:pPr>
            <w:r w:rsidRPr="001908BB">
              <w:t>3</w:t>
            </w:r>
          </w:p>
        </w:tc>
        <w:tc>
          <w:tcPr>
            <w:tcW w:w="1594" w:type="dxa"/>
          </w:tcPr>
          <w:p w14:paraId="62A7C908" w14:textId="77777777" w:rsidR="00F47431" w:rsidRPr="001908BB" w:rsidRDefault="00F47431" w:rsidP="00086B82">
            <w:pPr>
              <w:jc w:val="center"/>
            </w:pPr>
            <w:r w:rsidRPr="001908BB">
              <w:t>5</w:t>
            </w:r>
          </w:p>
        </w:tc>
      </w:tr>
      <w:tr w:rsidR="00F47431" w:rsidRPr="00086B82" w14:paraId="197D4A9B" w14:textId="77777777">
        <w:trPr>
          <w:trHeight w:val="284"/>
        </w:trPr>
        <w:tc>
          <w:tcPr>
            <w:tcW w:w="2518" w:type="dxa"/>
            <w:vMerge/>
            <w:vAlign w:val="center"/>
          </w:tcPr>
          <w:p w14:paraId="52D42B0C" w14:textId="77777777" w:rsidR="00F47431" w:rsidRPr="005D2F68" w:rsidRDefault="00F47431" w:rsidP="00086B82"/>
        </w:tc>
        <w:tc>
          <w:tcPr>
            <w:tcW w:w="4498" w:type="dxa"/>
            <w:vAlign w:val="center"/>
          </w:tcPr>
          <w:p w14:paraId="30844CC4" w14:textId="77777777" w:rsidR="00F47431" w:rsidRPr="001908BB" w:rsidRDefault="00F47431" w:rsidP="00AF3FE6">
            <w:pPr>
              <w:widowControl/>
              <w:spacing w:before="60"/>
            </w:pPr>
            <w:r w:rsidRPr="001908BB">
              <w:t>Оценочное средство № 11</w:t>
            </w:r>
          </w:p>
          <w:p w14:paraId="5E81DA23" w14:textId="77777777" w:rsidR="00F47431" w:rsidRPr="001908BB" w:rsidRDefault="00F47431" w:rsidP="00AF3FE6">
            <w:pPr>
              <w:widowControl/>
              <w:spacing w:before="60"/>
            </w:pPr>
            <w:r w:rsidRPr="001908BB">
              <w:t>Лабораторная работа №5</w:t>
            </w:r>
          </w:p>
        </w:tc>
        <w:tc>
          <w:tcPr>
            <w:tcW w:w="1421" w:type="dxa"/>
          </w:tcPr>
          <w:p w14:paraId="369A4FE0" w14:textId="77777777" w:rsidR="00F47431" w:rsidRPr="001908BB" w:rsidRDefault="00F47431" w:rsidP="00AF3FE6">
            <w:pPr>
              <w:widowControl/>
              <w:spacing w:before="60"/>
              <w:jc w:val="center"/>
            </w:pPr>
            <w:r w:rsidRPr="001908BB">
              <w:t>3</w:t>
            </w:r>
          </w:p>
        </w:tc>
        <w:tc>
          <w:tcPr>
            <w:tcW w:w="1594" w:type="dxa"/>
          </w:tcPr>
          <w:p w14:paraId="58F71213" w14:textId="77777777" w:rsidR="00F47431" w:rsidRPr="001908BB" w:rsidRDefault="00F47431" w:rsidP="00086B82">
            <w:r w:rsidRPr="001908BB">
              <w:t xml:space="preserve">        5</w:t>
            </w:r>
          </w:p>
        </w:tc>
      </w:tr>
      <w:tr w:rsidR="00F47431" w:rsidRPr="00086B82" w14:paraId="2F8A7081" w14:textId="77777777">
        <w:trPr>
          <w:trHeight w:val="284"/>
        </w:trPr>
        <w:tc>
          <w:tcPr>
            <w:tcW w:w="2518" w:type="dxa"/>
            <w:vMerge/>
            <w:vAlign w:val="center"/>
          </w:tcPr>
          <w:p w14:paraId="76A3DEC4" w14:textId="77777777" w:rsidR="00F47431" w:rsidRPr="005D2F68" w:rsidRDefault="00F47431" w:rsidP="00086B82"/>
        </w:tc>
        <w:tc>
          <w:tcPr>
            <w:tcW w:w="4498" w:type="dxa"/>
            <w:vAlign w:val="center"/>
          </w:tcPr>
          <w:p w14:paraId="07A609D4" w14:textId="77777777" w:rsidR="00F47431" w:rsidRPr="001908BB" w:rsidRDefault="00F47431" w:rsidP="00AF3FE6">
            <w:pPr>
              <w:widowControl/>
              <w:spacing w:before="60"/>
            </w:pPr>
            <w:r w:rsidRPr="001908BB">
              <w:t>Оценочное средство № 12</w:t>
            </w:r>
          </w:p>
          <w:p w14:paraId="07D3D0FA" w14:textId="77777777" w:rsidR="00F47431" w:rsidRPr="001908BB" w:rsidRDefault="00F47431" w:rsidP="00AF3FE6">
            <w:pPr>
              <w:widowControl/>
              <w:spacing w:before="60"/>
            </w:pPr>
            <w:r w:rsidRPr="001908BB">
              <w:t>Лабораторная работа №6</w:t>
            </w:r>
          </w:p>
          <w:p w14:paraId="6404BAD2" w14:textId="77777777" w:rsidR="00F47431" w:rsidRPr="001908BB" w:rsidRDefault="00F47431" w:rsidP="00AF3FE6">
            <w:pPr>
              <w:widowControl/>
              <w:spacing w:before="60"/>
            </w:pPr>
          </w:p>
        </w:tc>
        <w:tc>
          <w:tcPr>
            <w:tcW w:w="1421" w:type="dxa"/>
          </w:tcPr>
          <w:p w14:paraId="247FE661" w14:textId="77777777" w:rsidR="00F47431" w:rsidRPr="001908BB" w:rsidRDefault="00F47431" w:rsidP="00AF3FE6">
            <w:pPr>
              <w:widowControl/>
              <w:spacing w:before="60"/>
              <w:jc w:val="center"/>
            </w:pPr>
            <w:r w:rsidRPr="001908BB">
              <w:t>3</w:t>
            </w:r>
          </w:p>
        </w:tc>
        <w:tc>
          <w:tcPr>
            <w:tcW w:w="1594" w:type="dxa"/>
          </w:tcPr>
          <w:p w14:paraId="59B5D3C7" w14:textId="77777777" w:rsidR="00F47431" w:rsidRPr="001908BB" w:rsidRDefault="00F47431" w:rsidP="00086B82">
            <w:r w:rsidRPr="001908BB">
              <w:t xml:space="preserve">        5</w:t>
            </w:r>
          </w:p>
        </w:tc>
      </w:tr>
      <w:tr w:rsidR="00F47431" w:rsidRPr="00086B82" w14:paraId="779D5350" w14:textId="77777777">
        <w:trPr>
          <w:trHeight w:val="284"/>
        </w:trPr>
        <w:tc>
          <w:tcPr>
            <w:tcW w:w="2518" w:type="dxa"/>
            <w:vAlign w:val="center"/>
          </w:tcPr>
          <w:p w14:paraId="6D0ADE53" w14:textId="77777777" w:rsidR="00F47431" w:rsidRPr="005D2F68" w:rsidRDefault="00F47431" w:rsidP="00086B82"/>
        </w:tc>
        <w:tc>
          <w:tcPr>
            <w:tcW w:w="4498" w:type="dxa"/>
            <w:vAlign w:val="center"/>
          </w:tcPr>
          <w:p w14:paraId="550011B5" w14:textId="77777777" w:rsidR="00F47431" w:rsidRPr="001908BB" w:rsidRDefault="00F47431" w:rsidP="00AF3FE6">
            <w:pPr>
              <w:widowControl/>
              <w:spacing w:before="60"/>
            </w:pPr>
            <w:r w:rsidRPr="001908BB">
              <w:t>Оценочное средство № 13</w:t>
            </w:r>
          </w:p>
          <w:p w14:paraId="7EB43AD2" w14:textId="77777777" w:rsidR="00F47431" w:rsidRPr="001908BB" w:rsidRDefault="00F47431" w:rsidP="00AF3FE6">
            <w:pPr>
              <w:widowControl/>
              <w:spacing w:before="60"/>
            </w:pPr>
            <w:r w:rsidRPr="001908BB">
              <w:t>Итоговый тест</w:t>
            </w:r>
          </w:p>
        </w:tc>
        <w:tc>
          <w:tcPr>
            <w:tcW w:w="1421" w:type="dxa"/>
          </w:tcPr>
          <w:p w14:paraId="634183F9" w14:textId="77777777" w:rsidR="00F47431" w:rsidRPr="001908BB" w:rsidRDefault="00F47431" w:rsidP="00AF3FE6">
            <w:pPr>
              <w:widowControl/>
              <w:spacing w:before="60"/>
              <w:jc w:val="center"/>
            </w:pPr>
            <w:r w:rsidRPr="001908BB">
              <w:t>5</w:t>
            </w:r>
          </w:p>
        </w:tc>
        <w:tc>
          <w:tcPr>
            <w:tcW w:w="1594" w:type="dxa"/>
          </w:tcPr>
          <w:p w14:paraId="6370C0B2" w14:textId="77777777" w:rsidR="00F47431" w:rsidRPr="001908BB" w:rsidRDefault="00F47431" w:rsidP="00086B82"/>
        </w:tc>
      </w:tr>
      <w:tr w:rsidR="00F47431" w:rsidRPr="00086B82" w14:paraId="2605F7A3" w14:textId="77777777">
        <w:trPr>
          <w:trHeight w:val="284"/>
        </w:trPr>
        <w:tc>
          <w:tcPr>
            <w:tcW w:w="2518" w:type="dxa"/>
            <w:vAlign w:val="center"/>
          </w:tcPr>
          <w:p w14:paraId="69921E6B" w14:textId="77777777" w:rsidR="00F47431" w:rsidRPr="005D2F68" w:rsidRDefault="00F47431" w:rsidP="00086B82"/>
        </w:tc>
        <w:tc>
          <w:tcPr>
            <w:tcW w:w="4498" w:type="dxa"/>
            <w:vAlign w:val="center"/>
          </w:tcPr>
          <w:p w14:paraId="25A5E08A" w14:textId="77777777" w:rsidR="00F47431" w:rsidRPr="001908BB" w:rsidRDefault="00F47431" w:rsidP="00086B82"/>
        </w:tc>
        <w:tc>
          <w:tcPr>
            <w:tcW w:w="1421" w:type="dxa"/>
          </w:tcPr>
          <w:p w14:paraId="67A3D6A9" w14:textId="77777777" w:rsidR="00F47431" w:rsidRPr="001908BB" w:rsidRDefault="00F47431" w:rsidP="00086B82">
            <w:pPr>
              <w:jc w:val="center"/>
            </w:pPr>
          </w:p>
        </w:tc>
        <w:tc>
          <w:tcPr>
            <w:tcW w:w="1594" w:type="dxa"/>
          </w:tcPr>
          <w:p w14:paraId="136F0B02" w14:textId="77777777" w:rsidR="00F47431" w:rsidRPr="001908BB" w:rsidRDefault="00F47431" w:rsidP="00086B82"/>
        </w:tc>
      </w:tr>
      <w:tr w:rsidR="00F47431" w:rsidRPr="00086B82" w14:paraId="11530299" w14:textId="77777777">
        <w:tc>
          <w:tcPr>
            <w:tcW w:w="2518" w:type="dxa"/>
          </w:tcPr>
          <w:p w14:paraId="4DF9ECA0" w14:textId="77777777" w:rsidR="00F47431" w:rsidRPr="005D2F68" w:rsidRDefault="00F47431" w:rsidP="00086B82">
            <w:pPr>
              <w:rPr>
                <w:b/>
                <w:bCs/>
              </w:rPr>
            </w:pPr>
            <w:r w:rsidRPr="005D2F68">
              <w:rPr>
                <w:b/>
                <w:bCs/>
              </w:rPr>
              <w:t xml:space="preserve">Промежуточный </w:t>
            </w:r>
          </w:p>
        </w:tc>
        <w:tc>
          <w:tcPr>
            <w:tcW w:w="4498" w:type="dxa"/>
            <w:shd w:val="clear" w:color="auto" w:fill="A6A6A6"/>
          </w:tcPr>
          <w:p w14:paraId="07F789C0" w14:textId="77777777" w:rsidR="00F47431" w:rsidRPr="005D2F68" w:rsidRDefault="00F47431" w:rsidP="00086B82">
            <w:r w:rsidRPr="005D2F68">
              <w:t xml:space="preserve">зачет. Оценочное средство </w:t>
            </w:r>
            <w:proofErr w:type="gramStart"/>
            <w:r w:rsidRPr="005D2F68">
              <w:t>–  билет</w:t>
            </w:r>
            <w:proofErr w:type="gramEnd"/>
          </w:p>
        </w:tc>
        <w:tc>
          <w:tcPr>
            <w:tcW w:w="1421" w:type="dxa"/>
            <w:shd w:val="clear" w:color="auto" w:fill="A6A6A6"/>
          </w:tcPr>
          <w:p w14:paraId="3E6C3323" w14:textId="77777777" w:rsidR="00F47431" w:rsidRPr="005D2F68" w:rsidRDefault="00F47431" w:rsidP="00086B82">
            <w:pPr>
              <w:jc w:val="center"/>
            </w:pPr>
            <w:r w:rsidRPr="005D2F68">
              <w:t>25</w:t>
            </w:r>
          </w:p>
        </w:tc>
        <w:tc>
          <w:tcPr>
            <w:tcW w:w="1594" w:type="dxa"/>
            <w:shd w:val="clear" w:color="auto" w:fill="A6A6A6"/>
          </w:tcPr>
          <w:p w14:paraId="57F29BE2" w14:textId="77777777" w:rsidR="00F47431" w:rsidRPr="005D2F68" w:rsidRDefault="00F47431" w:rsidP="00086B82">
            <w:pPr>
              <w:jc w:val="center"/>
            </w:pPr>
            <w:r w:rsidRPr="005D2F68">
              <w:t>40</w:t>
            </w:r>
          </w:p>
        </w:tc>
      </w:tr>
      <w:tr w:rsidR="00F47431" w:rsidRPr="00086B82" w14:paraId="1B17250D" w14:textId="77777777">
        <w:tc>
          <w:tcPr>
            <w:tcW w:w="7016" w:type="dxa"/>
            <w:gridSpan w:val="2"/>
          </w:tcPr>
          <w:p w14:paraId="389764B9" w14:textId="77777777" w:rsidR="00F47431" w:rsidRPr="005D2F68" w:rsidRDefault="00F47431" w:rsidP="00086B82">
            <w:pPr>
              <w:jc w:val="center"/>
              <w:rPr>
                <w:b/>
                <w:bCs/>
              </w:rPr>
            </w:pPr>
            <w:r w:rsidRPr="005D2F68">
              <w:rPr>
                <w:b/>
                <w:bCs/>
              </w:rPr>
              <w:t>ИТОГО по дисциплине</w:t>
            </w:r>
          </w:p>
        </w:tc>
        <w:tc>
          <w:tcPr>
            <w:tcW w:w="1421" w:type="dxa"/>
          </w:tcPr>
          <w:p w14:paraId="22FFEF71" w14:textId="77777777" w:rsidR="00F47431" w:rsidRPr="005D2F68" w:rsidRDefault="00F47431" w:rsidP="00086B82">
            <w:pPr>
              <w:jc w:val="center"/>
            </w:pPr>
            <w:r w:rsidRPr="005D2F68">
              <w:t>60</w:t>
            </w:r>
          </w:p>
        </w:tc>
        <w:tc>
          <w:tcPr>
            <w:tcW w:w="1594" w:type="dxa"/>
          </w:tcPr>
          <w:p w14:paraId="4F917A8C" w14:textId="77777777" w:rsidR="00F47431" w:rsidRPr="005D2F68" w:rsidRDefault="00F47431" w:rsidP="00086B82">
            <w:pPr>
              <w:jc w:val="center"/>
            </w:pPr>
            <w:r w:rsidRPr="005D2F68">
              <w:t>100</w:t>
            </w:r>
          </w:p>
        </w:tc>
      </w:tr>
    </w:tbl>
    <w:p w14:paraId="61F5358B" w14:textId="77777777" w:rsidR="00F47431" w:rsidRPr="00086B82" w:rsidRDefault="00F47431" w:rsidP="00086B82">
      <w:pPr>
        <w:widowControl/>
        <w:rPr>
          <w:sz w:val="28"/>
          <w:szCs w:val="28"/>
        </w:rPr>
      </w:pPr>
    </w:p>
    <w:p w14:paraId="1713FCD3" w14:textId="77777777" w:rsidR="00F47431" w:rsidRPr="00086B82" w:rsidRDefault="00F47431" w:rsidP="00086B82">
      <w:pPr>
        <w:widowControl/>
        <w:ind w:left="389" w:hanging="389"/>
        <w:rPr>
          <w:sz w:val="28"/>
          <w:szCs w:val="28"/>
        </w:rPr>
      </w:pPr>
    </w:p>
    <w:p w14:paraId="74D6F0A2" w14:textId="77777777" w:rsidR="00F47431" w:rsidRPr="00086B82" w:rsidRDefault="00F47431" w:rsidP="00086B82">
      <w:pPr>
        <w:widowControl/>
        <w:jc w:val="both"/>
        <w:rPr>
          <w:b/>
          <w:bCs/>
          <w:color w:val="FF0000"/>
          <w:sz w:val="28"/>
          <w:szCs w:val="28"/>
        </w:rPr>
      </w:pPr>
    </w:p>
    <w:p w14:paraId="74DA69B7" w14:textId="77777777" w:rsidR="00F47431" w:rsidRDefault="00F47431" w:rsidP="00086B82">
      <w:pPr>
        <w:rPr>
          <w:b/>
          <w:bCs/>
        </w:rPr>
      </w:pPr>
      <w:r>
        <w:rPr>
          <w:b/>
          <w:bCs/>
        </w:rPr>
        <w:t>9.</w:t>
      </w:r>
      <w:r w:rsidRPr="00086B82">
        <w:rPr>
          <w:b/>
          <w:bCs/>
        </w:rPr>
        <w:t>Стр</w:t>
      </w:r>
      <w:r>
        <w:rPr>
          <w:b/>
          <w:bCs/>
        </w:rPr>
        <w:t>уктура и методика преподавания</w:t>
      </w:r>
      <w:r w:rsidRPr="00086B82">
        <w:rPr>
          <w:b/>
          <w:bCs/>
        </w:rPr>
        <w:t xml:space="preserve"> </w:t>
      </w:r>
    </w:p>
    <w:p w14:paraId="7A167CD9" w14:textId="77777777" w:rsidR="00F47431" w:rsidRDefault="00F47431" w:rsidP="00086B82">
      <w:r>
        <w:t xml:space="preserve">Соотношение теоретического и практического учебного материала представлено в дисциплине таким образом, что студенты, с одной стороны, изучают необходимый минимум теоретических знаний, а с другой стороны расширяют и углубляют знания по химическим и физико-химическим методам анализа, приобретая практические умения и навыки в работе с лабораторным оборудованием и химическими реактивами. Контроль усвоения материала практики осуществляется в течение семестра через защиту лабораторных работ, написание домашних самостоятельных работ, выполнения индивидуального задания в рамках НИР. Курс </w:t>
      </w:r>
      <w:proofErr w:type="gramStart"/>
      <w:r>
        <w:t>заканчивается  защитой</w:t>
      </w:r>
      <w:proofErr w:type="gramEnd"/>
      <w:r>
        <w:t xml:space="preserve"> практики, протекающей в форме дифференцированного зачета, где необходимо будет ответить на предложенные вопросы и представить презентацию своей НИР.</w:t>
      </w:r>
    </w:p>
    <w:p w14:paraId="4BC09C46" w14:textId="77777777" w:rsidR="00F47431" w:rsidRDefault="00F47431" w:rsidP="00816490">
      <w:pPr>
        <w:ind w:firstLine="567"/>
        <w:jc w:val="both"/>
      </w:pPr>
      <w:r w:rsidRPr="00DF38ED">
        <w:rPr>
          <w:b/>
          <w:bCs/>
        </w:rPr>
        <w:t>Лекции</w:t>
      </w:r>
      <w:r>
        <w:t xml:space="preserve"> в большей степени преследуют цели передачи информации, в виде изложения нового материала курса. Некоторые из важнейших задач лекционного курса – формирование умений выделения проблем, постановки и проверки гипотез, систематическое усвоение современного состояния науки. Лекции закладывают основы научных знаний у студентов, являются методом и средством формирования научного мышления. Лекции ориентируют студентов в наиболее сложных вопросах химических и физико-химических методов анализа. При активной работе студентов во время лекций значительно экономится время, поскольку материал учебника не может полностью заменить лекционный материал. В ходе лекции студенты должны иметь возможность с помощью преподавателя осваивать предлагаемую информацию, учиться слушать, обобщать, делать выводы, (составлять логические схемы, таблицы, выделять и фиксировать главную мысль). Лекционный материал будет полезен студентам для дальнейшей работы по программе курса. Лекции читают, как правило, профессора, доценты и старшие преподаватели.  Для чтения лекций по химическим дисциплинам больше подходит специально оборудованная аудитория. Лекции сопровождаются показом подготовленных и проверенных заранее демонстрационных опытов, которые в лабораторных работах не повторяются. Опыты рекомендуется показывать по ходу лекции, они оживляют лекции и помогают закрепить излагаемый материал. Лектор учитывает начальную подготовку слушателей и будущую специализацию студентов. Лектор имеет возможность активно влиять на восприятие подаваемой информации. Возможность личного общения студента с опытным преподавателем способствует повышению интереса к изучаемому предмету, пониманию важности приобретаемых знаний для будущей специальности. Чтение лекции рекомендуется с использованием презентационных слайдов, на которых могут быть представлены таблицы, схемы, диаграммы, видеоролики химических опытов или промышленных установок.   Лекции дают принципиальные установки, которые затем развиваются, объясняются и иллюстрируются при выполнении лабораторных работ. Именно лекциям направляющая роль в организации всего учебно-воспитательного процесса, в координации всех других организационных форм обучения в высшей школе. </w:t>
      </w:r>
    </w:p>
    <w:p w14:paraId="3738049E" w14:textId="77777777" w:rsidR="00F47431" w:rsidRDefault="00F47431" w:rsidP="00816490">
      <w:pPr>
        <w:ind w:firstLine="567"/>
        <w:jc w:val="both"/>
      </w:pPr>
      <w:r w:rsidRPr="00DF38ED">
        <w:rPr>
          <w:b/>
          <w:bCs/>
        </w:rPr>
        <w:t>Лабораторные работы</w:t>
      </w:r>
      <w:r>
        <w:t xml:space="preserve">. При выполнении экспериментальных работ в практикумах по инструментальным методам анализа необходимо иметь </w:t>
      </w:r>
      <w:proofErr w:type="gramStart"/>
      <w:r>
        <w:t>представление  об</w:t>
      </w:r>
      <w:proofErr w:type="gramEnd"/>
      <w:r>
        <w:t xml:space="preserve"> основных узлах используемых приборов и принципе их работы, независимо от того, выполняет студент задачу самостоятельно или в присутствии инженера. Кроме того, будет </w:t>
      </w:r>
      <w:r>
        <w:lastRenderedPageBreak/>
        <w:t>оцениваться качество оформления лабораторных работ. Первая лабораторная работа является одновременно и вводным практическим занятием в практическую часть практики. Это занятие является очень важным для студентов. Преподавателю предстоит организовать краткое знакомство в группе, познакомить студентов с планом выполнения лабораторных работ и контрольных мероприятий, правилами работы в лаборатории и техникой безопасности. Именно на первой лабораторной работе преподаватель выдает студенту номер варианта заданий для самостоятельной работы и разъясняет их выполнение. Посещение лабораторных работ и их выполнение является обязательным для получения студентами допуска к защите практики.</w:t>
      </w:r>
    </w:p>
    <w:p w14:paraId="7B15FD68" w14:textId="77777777" w:rsidR="00F47431" w:rsidRDefault="00F47431" w:rsidP="00816490">
      <w:pPr>
        <w:jc w:val="both"/>
      </w:pPr>
      <w:r w:rsidRPr="00816490">
        <w:rPr>
          <w:b/>
          <w:bCs/>
        </w:rPr>
        <w:t>Структура и методика проведения самостоятельной работы</w:t>
      </w:r>
      <w:r>
        <w:rPr>
          <w:b/>
          <w:bCs/>
        </w:rPr>
        <w:t xml:space="preserve">. </w:t>
      </w:r>
      <w:r>
        <w:t xml:space="preserve"> Современный образовательный стандарт предполагает повышение роли самостоятельной работы студентов (60% об общего объема учебного времени). Самостоятельное изучение теоретического материала (ТО). Для самостоятельного изучения теоретического материала (ТО) студентам рекомендуются печатные и электронные ресурсы (см. список литература в приложении), современные учебники, из рекомендованного списка </w:t>
      </w:r>
      <w:proofErr w:type="gramStart"/>
      <w:r>
        <w:t>литературы ,</w:t>
      </w:r>
      <w:proofErr w:type="gramEnd"/>
      <w:r>
        <w:t xml:space="preserve"> электронные образовательные ресурсы (ссылки в Интернете на сайты) </w:t>
      </w:r>
    </w:p>
    <w:p w14:paraId="15A78116" w14:textId="77777777" w:rsidR="00F47431" w:rsidRDefault="00F47431" w:rsidP="00816490">
      <w:pPr>
        <w:jc w:val="both"/>
      </w:pPr>
      <w:r>
        <w:t xml:space="preserve"> В самостоятельную работу входят: проработка лекций с использованием рекомендованной литературы, подготовка к лабораторным работам, подготовка ответов на контрольные вопросы, выполнение домашних заданий и </w:t>
      </w:r>
      <w:proofErr w:type="spellStart"/>
      <w:r>
        <w:t>др</w:t>
      </w:r>
      <w:proofErr w:type="spellEnd"/>
      <w:r>
        <w:t xml:space="preserve"> Выполнение письменных самостоятельных заданий будет способствовать формированию у студента предметной логики, химического мышления. Рекомендуемое время на выполнение одного задания 2-3 часа. Это время может быть изменено в зависимости от уровня подготовки студента. Выполнение письменных заданий является обязательным компонентом для допуска к защите практики.</w:t>
      </w:r>
    </w:p>
    <w:p w14:paraId="560FD7AC" w14:textId="77777777" w:rsidR="00F47431" w:rsidRPr="00086B82" w:rsidRDefault="00F47431" w:rsidP="00BD27FC">
      <w:pPr>
        <w:pStyle w:val="a3"/>
        <w:numPr>
          <w:ilvl w:val="0"/>
          <w:numId w:val="3"/>
        </w:numPr>
        <w:rPr>
          <w:b/>
          <w:bCs/>
        </w:rPr>
      </w:pPr>
      <w:r w:rsidRPr="00086B82">
        <w:rPr>
          <w:b/>
          <w:bCs/>
        </w:rPr>
        <w:t>Организация деятельности студентов и предъявляемые к ним требования</w:t>
      </w:r>
    </w:p>
    <w:p w14:paraId="38D1C18B" w14:textId="77777777" w:rsidR="00F47431" w:rsidRPr="00F46A0F" w:rsidRDefault="00F47431" w:rsidP="002251F6"/>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6884"/>
      </w:tblGrid>
      <w:tr w:rsidR="00F47431" w:rsidRPr="00713F68" w14:paraId="67F27629" w14:textId="77777777">
        <w:tc>
          <w:tcPr>
            <w:tcW w:w="2463" w:type="dxa"/>
          </w:tcPr>
          <w:p w14:paraId="61FAC617" w14:textId="77777777" w:rsidR="00F47431" w:rsidRPr="00816490" w:rsidRDefault="00F47431" w:rsidP="009C3333">
            <w:pPr>
              <w:rPr>
                <w:b/>
                <w:bCs/>
                <w:color w:val="000000"/>
              </w:rPr>
            </w:pPr>
            <w:r w:rsidRPr="00816490">
              <w:rPr>
                <w:b/>
                <w:bCs/>
                <w:color w:val="000000"/>
              </w:rPr>
              <w:t>Вид учебных занятий</w:t>
            </w:r>
          </w:p>
        </w:tc>
        <w:tc>
          <w:tcPr>
            <w:tcW w:w="6940" w:type="dxa"/>
          </w:tcPr>
          <w:p w14:paraId="6C8E3CF7" w14:textId="77777777" w:rsidR="00F47431" w:rsidRPr="00816490" w:rsidRDefault="00F47431" w:rsidP="009C3333">
            <w:pPr>
              <w:rPr>
                <w:b/>
                <w:bCs/>
                <w:color w:val="000000"/>
              </w:rPr>
            </w:pPr>
            <w:r w:rsidRPr="00816490">
              <w:rPr>
                <w:b/>
                <w:bCs/>
                <w:color w:val="000000"/>
              </w:rPr>
              <w:t xml:space="preserve">Организация деятельности студента </w:t>
            </w:r>
          </w:p>
          <w:p w14:paraId="27C5BD0D" w14:textId="77777777" w:rsidR="00F47431" w:rsidRPr="00C84973" w:rsidRDefault="00F47431" w:rsidP="009C3333">
            <w:pPr>
              <w:rPr>
                <w:b/>
                <w:bCs/>
                <w:color w:val="000000"/>
                <w:sz w:val="28"/>
                <w:szCs w:val="28"/>
              </w:rPr>
            </w:pPr>
          </w:p>
        </w:tc>
      </w:tr>
      <w:tr w:rsidR="00F47431" w:rsidRPr="00713F68" w14:paraId="7E7B848A" w14:textId="77777777">
        <w:tc>
          <w:tcPr>
            <w:tcW w:w="2463" w:type="dxa"/>
          </w:tcPr>
          <w:p w14:paraId="5BABE5F3" w14:textId="77777777" w:rsidR="00F47431" w:rsidRPr="00816490" w:rsidRDefault="00F47431" w:rsidP="009C3333">
            <w:pPr>
              <w:rPr>
                <w:b/>
                <w:bCs/>
                <w:color w:val="000000"/>
              </w:rPr>
            </w:pPr>
            <w:r w:rsidRPr="00816490">
              <w:rPr>
                <w:b/>
                <w:bCs/>
                <w:color w:val="000000"/>
              </w:rPr>
              <w:t xml:space="preserve">Лекция </w:t>
            </w:r>
          </w:p>
          <w:p w14:paraId="6CA17A0F" w14:textId="77777777" w:rsidR="00F47431" w:rsidRPr="00816490" w:rsidRDefault="00F47431" w:rsidP="009C3333">
            <w:pPr>
              <w:rPr>
                <w:b/>
                <w:bCs/>
                <w:color w:val="000000"/>
              </w:rPr>
            </w:pPr>
          </w:p>
        </w:tc>
        <w:tc>
          <w:tcPr>
            <w:tcW w:w="6940" w:type="dxa"/>
          </w:tcPr>
          <w:p w14:paraId="09D4890A" w14:textId="77777777" w:rsidR="00F47431" w:rsidRPr="00C84973" w:rsidRDefault="00F47431" w:rsidP="009C3333">
            <w:pPr>
              <w:jc w:val="both"/>
              <w:rPr>
                <w:color w:val="000000"/>
              </w:rPr>
            </w:pPr>
            <w:r>
              <w:rPr>
                <w:color w:val="000000"/>
              </w:rPr>
              <w:t xml:space="preserve"> Студент, проходящий </w:t>
            </w:r>
            <w:proofErr w:type="gramStart"/>
            <w:r>
              <w:rPr>
                <w:color w:val="000000"/>
              </w:rPr>
              <w:t>практику</w:t>
            </w:r>
            <w:proofErr w:type="gramEnd"/>
            <w:r w:rsidRPr="00C84973">
              <w:rPr>
                <w:color w:val="000000"/>
              </w:rPr>
              <w:t xml:space="preserve"> должен иметь лекционную тетрадь, где оформляет конспект лекций. Написание конспекта лекций: кратко, схематично, последовательно фиксировать основные положения, выводы, формулировки, обобщения; помечать важные мысли, выделять ключевые слова, термины. Проверка терминов, понятий с помощью энциклопедий, словарей, справочников с выписыванием толкований в тетрадь. Конспект лекций необходимо проработать перед следующей лекцией, поставив вопросы там, где встречаются непонятные места. Ответы на эти вопросы следует найти в рекомендованной литературе или выяснить на консультации у преподавателя. Конспект лекций необходимо дополнять вставками, особенно по вопросам, вынесенным на самостоятельное изучение.</w:t>
            </w:r>
          </w:p>
          <w:p w14:paraId="3999F437" w14:textId="77777777" w:rsidR="00F47431" w:rsidRPr="00C84973" w:rsidRDefault="00F47431" w:rsidP="009C3333">
            <w:pPr>
              <w:jc w:val="both"/>
              <w:rPr>
                <w:color w:val="000000"/>
              </w:rPr>
            </w:pPr>
            <w:r>
              <w:rPr>
                <w:color w:val="000000"/>
              </w:rPr>
              <w:t>При</w:t>
            </w:r>
            <w:r w:rsidRPr="00C84973">
              <w:rPr>
                <w:color w:val="000000"/>
              </w:rPr>
              <w:t xml:space="preserve"> подготовке к практическим занятиям</w:t>
            </w:r>
          </w:p>
          <w:p w14:paraId="623AA291" w14:textId="77777777" w:rsidR="00F47431" w:rsidRPr="00713F68" w:rsidRDefault="00F47431" w:rsidP="009C3333">
            <w:pPr>
              <w:jc w:val="both"/>
              <w:rPr>
                <w:color w:val="000000"/>
              </w:rPr>
            </w:pPr>
            <w:r w:rsidRPr="00C84973">
              <w:rPr>
                <w:color w:val="000000"/>
              </w:rPr>
              <w:t>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практическом занятии.</w:t>
            </w:r>
          </w:p>
        </w:tc>
      </w:tr>
      <w:tr w:rsidR="00F47431" w:rsidRPr="00713F68" w14:paraId="1BC7FB1A" w14:textId="77777777">
        <w:tc>
          <w:tcPr>
            <w:tcW w:w="2463" w:type="dxa"/>
          </w:tcPr>
          <w:p w14:paraId="6398A99A" w14:textId="77777777" w:rsidR="00F47431" w:rsidRPr="00816490" w:rsidRDefault="00F47431" w:rsidP="009C3333">
            <w:pPr>
              <w:rPr>
                <w:b/>
                <w:bCs/>
                <w:color w:val="000000"/>
              </w:rPr>
            </w:pPr>
            <w:r w:rsidRPr="00816490">
              <w:rPr>
                <w:b/>
                <w:bCs/>
                <w:color w:val="000000"/>
              </w:rPr>
              <w:t xml:space="preserve">Индивидуальные задания </w:t>
            </w:r>
          </w:p>
          <w:p w14:paraId="72AF625E" w14:textId="77777777" w:rsidR="00F47431" w:rsidRPr="00816490" w:rsidRDefault="00F47431" w:rsidP="009C3333">
            <w:pPr>
              <w:rPr>
                <w:b/>
                <w:bCs/>
                <w:color w:val="000000"/>
              </w:rPr>
            </w:pPr>
          </w:p>
        </w:tc>
        <w:tc>
          <w:tcPr>
            <w:tcW w:w="6940" w:type="dxa"/>
          </w:tcPr>
          <w:p w14:paraId="4D5D9FCB" w14:textId="77777777" w:rsidR="00F47431" w:rsidRPr="00C84973" w:rsidRDefault="00F47431" w:rsidP="009C3333">
            <w:pPr>
              <w:rPr>
                <w:color w:val="000000"/>
              </w:rPr>
            </w:pPr>
            <w:r w:rsidRPr="00C84973">
              <w:rPr>
                <w:color w:val="000000"/>
              </w:rPr>
              <w:t xml:space="preserve">Выполнение и защита индивидуальных заданий являются одной из форм успешного </w:t>
            </w:r>
            <w:proofErr w:type="gramStart"/>
            <w:r w:rsidRPr="00C84973">
              <w:rPr>
                <w:color w:val="000000"/>
              </w:rPr>
              <w:t>изучения  дисциплины</w:t>
            </w:r>
            <w:proofErr w:type="gramEnd"/>
            <w:r>
              <w:rPr>
                <w:color w:val="000000"/>
              </w:rPr>
              <w:t xml:space="preserve">. </w:t>
            </w:r>
            <w:proofErr w:type="gramStart"/>
            <w:r>
              <w:rPr>
                <w:color w:val="000000"/>
              </w:rPr>
              <w:t xml:space="preserve">Студент </w:t>
            </w:r>
            <w:r w:rsidRPr="00C84973">
              <w:rPr>
                <w:color w:val="000000"/>
              </w:rPr>
              <w:t xml:space="preserve"> должен</w:t>
            </w:r>
            <w:proofErr w:type="gramEnd"/>
            <w:r w:rsidRPr="00C84973">
              <w:rPr>
                <w:color w:val="000000"/>
              </w:rPr>
              <w:t xml:space="preserve"> использовать знания, полученные на семинарских, лекционных и лабораторных занятиях расширяя и углубляя их. Необходимо использование справочной литературы, методических материалов, разработанных на кафедре. Выполнение </w:t>
            </w:r>
            <w:r w:rsidRPr="00C84973">
              <w:rPr>
                <w:color w:val="000000"/>
              </w:rPr>
              <w:lastRenderedPageBreak/>
              <w:t>индивидуальных занятий возможно во время всех видов учебных занятий: в конце лекции по прочитанному материалу, в начале семинарского занятия или при допуске к выполнению лабораторной работы. Как правило</w:t>
            </w:r>
            <w:r>
              <w:rPr>
                <w:color w:val="000000"/>
              </w:rPr>
              <w:t>,</w:t>
            </w:r>
            <w:r w:rsidRPr="00C84973">
              <w:rPr>
                <w:color w:val="000000"/>
              </w:rPr>
              <w:t xml:space="preserve"> индивидуальные задания предполагают проверку базовых частей дисциплины. </w:t>
            </w:r>
          </w:p>
        </w:tc>
      </w:tr>
      <w:tr w:rsidR="00F47431" w:rsidRPr="00713F68" w14:paraId="363D3719" w14:textId="77777777">
        <w:tc>
          <w:tcPr>
            <w:tcW w:w="2463" w:type="dxa"/>
          </w:tcPr>
          <w:p w14:paraId="61F8CB71" w14:textId="77777777" w:rsidR="00F47431" w:rsidRPr="00816490" w:rsidRDefault="00F47431" w:rsidP="009C3333">
            <w:pPr>
              <w:rPr>
                <w:b/>
                <w:bCs/>
                <w:color w:val="000000"/>
              </w:rPr>
            </w:pPr>
            <w:r w:rsidRPr="00816490">
              <w:rPr>
                <w:b/>
                <w:bCs/>
                <w:color w:val="000000"/>
              </w:rPr>
              <w:lastRenderedPageBreak/>
              <w:t xml:space="preserve">Самостоятельная работа </w:t>
            </w:r>
          </w:p>
          <w:p w14:paraId="20A19455" w14:textId="77777777" w:rsidR="00F47431" w:rsidRPr="00816490" w:rsidRDefault="00F47431" w:rsidP="009C3333">
            <w:pPr>
              <w:rPr>
                <w:b/>
                <w:bCs/>
                <w:color w:val="000000"/>
              </w:rPr>
            </w:pPr>
          </w:p>
        </w:tc>
        <w:tc>
          <w:tcPr>
            <w:tcW w:w="6940" w:type="dxa"/>
          </w:tcPr>
          <w:p w14:paraId="71C43207" w14:textId="77777777" w:rsidR="00F47431" w:rsidRPr="00C84973" w:rsidRDefault="00F47431" w:rsidP="009C3333">
            <w:pPr>
              <w:jc w:val="both"/>
              <w:rPr>
                <w:color w:val="000000"/>
              </w:rPr>
            </w:pPr>
            <w:proofErr w:type="gramStart"/>
            <w:r>
              <w:rPr>
                <w:color w:val="000000"/>
              </w:rPr>
              <w:t>Каждый  студент</w:t>
            </w:r>
            <w:proofErr w:type="gramEnd"/>
            <w:r w:rsidRPr="00C84973">
              <w:rPr>
                <w:color w:val="000000"/>
              </w:rPr>
              <w:t xml:space="preserve"> должен индивидуально готовиться по темам дисциплины, читая конспекты лекций и рекомендуемую литературу. Самостояте</w:t>
            </w:r>
            <w:r>
              <w:rPr>
                <w:color w:val="000000"/>
              </w:rPr>
              <w:t xml:space="preserve">льная работа </w:t>
            </w:r>
            <w:proofErr w:type="gramStart"/>
            <w:r>
              <w:rPr>
                <w:color w:val="000000"/>
              </w:rPr>
              <w:t>позволяет  студенту</w:t>
            </w:r>
            <w:proofErr w:type="gramEnd"/>
            <w:r w:rsidRPr="00C84973">
              <w:rPr>
                <w:color w:val="000000"/>
              </w:rPr>
              <w:t xml:space="preserve"> в спокойной обстановке подумать, разобраться с информацией по теме, при необходимости обратиться к справочной литературе. Внимательное чтение и повторение прочитанного помогает в полном объеме усвоить содержание темы, структурировать знания. </w:t>
            </w:r>
          </w:p>
          <w:p w14:paraId="0EC03CBE" w14:textId="77777777" w:rsidR="00F47431" w:rsidRPr="00C84973" w:rsidRDefault="00F47431" w:rsidP="009C3333">
            <w:pPr>
              <w:jc w:val="both"/>
              <w:rPr>
                <w:color w:val="000000"/>
              </w:rPr>
            </w:pPr>
            <w:r w:rsidRPr="00C84973">
              <w:rPr>
                <w:color w:val="000000"/>
              </w:rPr>
              <w:t xml:space="preserve">Чтобы содержательная информация по дисциплине запоминалась надолго, целесообразно изучать ее поэтапно - по темам и в строгой последовательности, поскольку последующие темы, как правило, опираются на предыдущие. Именно поэтому большая часть самостоятельной работы предполагает подготовку к семинарским занятиям, выполнения рекомендованных для решения задач, подготовку к коллоквиумам, выполнению и защите индивидуального домашнего задания, а также подготовку к лабораторным работам. Для успешного выполнения этих задач каждый студент имеет возможность пользоваться разработанным на кафедре методическим обеспечением. </w:t>
            </w:r>
          </w:p>
          <w:p w14:paraId="7FE704C9" w14:textId="77777777" w:rsidR="00F47431" w:rsidRPr="00C84973" w:rsidRDefault="00F47431" w:rsidP="009C3333">
            <w:pPr>
              <w:jc w:val="both"/>
              <w:rPr>
                <w:color w:val="000000"/>
              </w:rPr>
            </w:pPr>
            <w:r w:rsidRPr="00C84973">
              <w:rPr>
                <w:color w:val="000000"/>
              </w:rPr>
              <w:t xml:space="preserve">Планирование времени на самостоятельную работу, необходимого на изучение настоящей </w:t>
            </w:r>
            <w:proofErr w:type="gramStart"/>
            <w:r w:rsidRPr="00C84973">
              <w:rPr>
                <w:color w:val="000000"/>
              </w:rPr>
              <w:t>дисциплины,  магистрам</w:t>
            </w:r>
            <w:proofErr w:type="gramEnd"/>
            <w:r w:rsidRPr="00C84973">
              <w:rPr>
                <w:color w:val="000000"/>
              </w:rPr>
              <w:t xml:space="preserve">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По каждой из тем для самостоятельного изучения, приведенных в рабочей программе дисциплины, следует сначала прочитать рекомендованную литературу и, при необходимости, составить краткий конспект основных положений, терминов, сведений, требующих запоминания и являющихся основополагающими в этой теме и для освоения последующих разделов курса. Для расширения знаний по дисциплине рекомендуется использовать Интернет-ресурсы.</w:t>
            </w:r>
          </w:p>
          <w:p w14:paraId="5CAF82F6" w14:textId="77777777" w:rsidR="00F47431" w:rsidRPr="00C84973" w:rsidRDefault="00F47431" w:rsidP="009C3333">
            <w:pPr>
              <w:jc w:val="both"/>
              <w:rPr>
                <w:color w:val="000000"/>
              </w:rPr>
            </w:pPr>
            <w:r w:rsidRPr="00C84973">
              <w:rPr>
                <w:color w:val="000000"/>
              </w:rPr>
              <w:t xml:space="preserve">При самостоятельной работе рекомендуется конспектировать изучаемый (прорабатываемый) материал. Конспект может быть опорным, содержать лишь основные ключевые позиции, но при этом достаточным для полного ответа по вопросу. Конспект может быть подробным. Объем конспекта определяется </w:t>
            </w:r>
            <w:proofErr w:type="gramStart"/>
            <w:r w:rsidRPr="00C84973">
              <w:rPr>
                <w:color w:val="000000"/>
              </w:rPr>
              <w:t>самим  магистром</w:t>
            </w:r>
            <w:proofErr w:type="gramEnd"/>
          </w:p>
          <w:p w14:paraId="543FFF97" w14:textId="77777777" w:rsidR="00F47431" w:rsidRPr="00713F68" w:rsidRDefault="00F47431" w:rsidP="009C3333">
            <w:pPr>
              <w:jc w:val="both"/>
              <w:rPr>
                <w:b/>
                <w:bCs/>
                <w:color w:val="000000"/>
              </w:rPr>
            </w:pPr>
            <w:r w:rsidRPr="00C84973">
              <w:rPr>
                <w:color w:val="000000"/>
              </w:rPr>
              <w:t>В процессе работы с учебной/научной литературой студенту рекомендуется делать записи по ходу чтения в виде простого или развернутого плана, составлять тезисы, готовить аннотации прочитанного. Наличие таких конспектов могут дать дополнительные баллы за активность.</w:t>
            </w:r>
          </w:p>
        </w:tc>
      </w:tr>
      <w:tr w:rsidR="00F47431" w:rsidRPr="00713F68" w14:paraId="545614D0" w14:textId="77777777">
        <w:trPr>
          <w:trHeight w:val="132"/>
        </w:trPr>
        <w:tc>
          <w:tcPr>
            <w:tcW w:w="2463" w:type="dxa"/>
          </w:tcPr>
          <w:p w14:paraId="65777B7E" w14:textId="77777777" w:rsidR="00F47431" w:rsidRPr="00816490" w:rsidRDefault="00F47431" w:rsidP="009C3333">
            <w:pPr>
              <w:rPr>
                <w:b/>
                <w:bCs/>
                <w:color w:val="000000"/>
                <w:lang w:val="en-US"/>
              </w:rPr>
            </w:pPr>
            <w:r w:rsidRPr="00816490">
              <w:rPr>
                <w:b/>
                <w:bCs/>
                <w:color w:val="000000"/>
              </w:rPr>
              <w:t>Лабораторные занятия</w:t>
            </w:r>
          </w:p>
        </w:tc>
        <w:tc>
          <w:tcPr>
            <w:tcW w:w="6940" w:type="dxa"/>
          </w:tcPr>
          <w:p w14:paraId="33C98091" w14:textId="77777777" w:rsidR="00F47431" w:rsidRPr="00C4748C" w:rsidRDefault="00F47431" w:rsidP="009C3333">
            <w:pPr>
              <w:jc w:val="both"/>
              <w:rPr>
                <w:color w:val="000000"/>
              </w:rPr>
            </w:pPr>
            <w:r w:rsidRPr="00C4748C">
              <w:rPr>
                <w:color w:val="000000"/>
              </w:rPr>
              <w:t>Каждый студент знает оче</w:t>
            </w:r>
            <w:r>
              <w:rPr>
                <w:color w:val="000000"/>
              </w:rPr>
              <w:t xml:space="preserve">редность выполнения лабораторных работ, знает технику безопасности при работе с конкретным </w:t>
            </w:r>
            <w:r>
              <w:rPr>
                <w:color w:val="000000"/>
              </w:rPr>
              <w:lastRenderedPageBreak/>
              <w:t xml:space="preserve">прибором, позволяющим оценить </w:t>
            </w:r>
            <w:proofErr w:type="gramStart"/>
            <w:r>
              <w:rPr>
                <w:color w:val="000000"/>
              </w:rPr>
              <w:t>содержание</w:t>
            </w:r>
            <w:proofErr w:type="gramEnd"/>
            <w:r>
              <w:rPr>
                <w:color w:val="000000"/>
              </w:rPr>
              <w:t xml:space="preserve"> или концентрация определяемого компонента. К каждой работе студент должен готовиться самостоятельно, имея на </w:t>
            </w:r>
            <w:proofErr w:type="gramStart"/>
            <w:r>
              <w:rPr>
                <w:color w:val="000000"/>
              </w:rPr>
              <w:t>руках  описание</w:t>
            </w:r>
            <w:proofErr w:type="gramEnd"/>
            <w:r>
              <w:rPr>
                <w:color w:val="000000"/>
              </w:rPr>
              <w:t xml:space="preserve"> работы. В лаборатории он должен получить допуск к работе у преподавателя, получить необходимый инструктаж и освоить работу с конкретным прибором, дающим аналитический сигнал. Все действия и полученные результаты тщательно фиксируются в лабораторном журнале. На основании полученных результатов студент самостоятельно готовит отчет по проделанной работе.</w:t>
            </w:r>
          </w:p>
        </w:tc>
      </w:tr>
    </w:tbl>
    <w:p w14:paraId="05695D1D" w14:textId="77777777" w:rsidR="00F47431" w:rsidRPr="00F46A0F" w:rsidRDefault="00F47431" w:rsidP="002251F6"/>
    <w:p w14:paraId="3625C414" w14:textId="77777777" w:rsidR="00F47431" w:rsidRDefault="00F47431" w:rsidP="002251F6"/>
    <w:p w14:paraId="61E002FD" w14:textId="77777777" w:rsidR="00F47431" w:rsidRDefault="00F47431" w:rsidP="00BD27FC">
      <w:pPr>
        <w:pStyle w:val="Style60"/>
        <w:widowControl/>
        <w:numPr>
          <w:ilvl w:val="0"/>
          <w:numId w:val="3"/>
        </w:numPr>
        <w:spacing w:line="240" w:lineRule="auto"/>
        <w:rPr>
          <w:rStyle w:val="FontStyle141"/>
          <w:i w:val="0"/>
          <w:iCs w:val="0"/>
          <w:sz w:val="24"/>
          <w:szCs w:val="24"/>
        </w:rPr>
      </w:pPr>
      <w:r w:rsidRPr="00816490">
        <w:rPr>
          <w:rStyle w:val="FontStyle141"/>
          <w:i w:val="0"/>
          <w:iCs w:val="0"/>
          <w:sz w:val="24"/>
          <w:szCs w:val="24"/>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69DF87F0" w14:textId="77777777" w:rsidR="00F47431" w:rsidRPr="00816490" w:rsidRDefault="00F47431" w:rsidP="00816490">
      <w:pPr>
        <w:pStyle w:val="Style60"/>
        <w:widowControl/>
        <w:spacing w:line="240" w:lineRule="auto"/>
        <w:ind w:left="720" w:firstLine="0"/>
        <w:rPr>
          <w:rStyle w:val="FontStyle141"/>
          <w:i w:val="0"/>
          <w:iCs w:val="0"/>
          <w:sz w:val="24"/>
          <w:szCs w:val="24"/>
        </w:rPr>
      </w:pPr>
    </w:p>
    <w:p w14:paraId="3F6EEED5" w14:textId="77777777" w:rsidR="00F47431" w:rsidRPr="00350129" w:rsidRDefault="00F47431" w:rsidP="00816490">
      <w:pPr>
        <w:pStyle w:val="Style7"/>
        <w:widowControl/>
        <w:tabs>
          <w:tab w:val="left" w:pos="0"/>
        </w:tabs>
        <w:ind w:firstLine="567"/>
        <w:jc w:val="both"/>
        <w:rPr>
          <w:rStyle w:val="FontStyle137"/>
          <w:sz w:val="24"/>
          <w:szCs w:val="24"/>
        </w:rPr>
      </w:pPr>
      <w:r>
        <w:rPr>
          <w:rStyle w:val="FontStyle137"/>
          <w:sz w:val="28"/>
          <w:szCs w:val="28"/>
        </w:rPr>
        <w:t xml:space="preserve"> </w:t>
      </w:r>
      <w:r w:rsidRPr="00350129">
        <w:rPr>
          <w:rStyle w:val="FontStyle137"/>
          <w:sz w:val="24"/>
          <w:szCs w:val="24"/>
        </w:rPr>
        <w:t xml:space="preserve">Максимальное количество баллов за зачет 40 баллов студент  получает за полные и правильные ответы на все вопросы, изложенные в определенной последовательности и подтвержденные соответствующими примерами;  от 30 до 39 баллов студент получает за неполное, правильное изложение вопросов, либо если при ответе были допущены несущественные ошибки; от 25 до 29 балла студент получает при ответе, в котором освещена основная, наиболее важная часть материала, но при этом допущены 1-2 существенные ошибки или ответ неполный, неточный. (Существенные ошибки связаны с недостатком знаний основной наиболее важной части программного материала. Несущественные ошибки связаны с недостаточно точным ответом на вопрос). 24 балла и меньше ставится в том случае, если студент показал незнание и непонимание значительной части программного материала. </w:t>
      </w:r>
    </w:p>
    <w:p w14:paraId="1DCD49C2" w14:textId="77777777" w:rsidR="00F47431" w:rsidRPr="00350129" w:rsidRDefault="00F47431" w:rsidP="002251F6">
      <w:pPr>
        <w:pStyle w:val="Style7"/>
        <w:widowControl/>
        <w:tabs>
          <w:tab w:val="left" w:pos="0"/>
        </w:tabs>
        <w:jc w:val="both"/>
        <w:rPr>
          <w:rStyle w:val="FontStyle137"/>
          <w:sz w:val="24"/>
          <w:szCs w:val="24"/>
        </w:rPr>
      </w:pPr>
      <w:r w:rsidRPr="00350129">
        <w:rPr>
          <w:rStyle w:val="FontStyle137"/>
          <w:sz w:val="24"/>
          <w:szCs w:val="24"/>
        </w:rPr>
        <w:t>Суммарная оценка за работу семестре и зачет</w:t>
      </w:r>
      <w:r>
        <w:rPr>
          <w:rStyle w:val="FontStyle137"/>
          <w:sz w:val="24"/>
          <w:szCs w:val="24"/>
        </w:rPr>
        <w:t xml:space="preserve"> </w:t>
      </w:r>
      <w:r w:rsidRPr="00350129">
        <w:rPr>
          <w:rStyle w:val="FontStyle137"/>
          <w:sz w:val="24"/>
          <w:szCs w:val="24"/>
        </w:rPr>
        <w:t>-</w:t>
      </w:r>
      <w:r>
        <w:rPr>
          <w:rStyle w:val="FontStyle137"/>
          <w:sz w:val="24"/>
          <w:szCs w:val="24"/>
        </w:rPr>
        <w:t xml:space="preserve"> </w:t>
      </w:r>
      <w:r w:rsidRPr="00350129">
        <w:rPr>
          <w:rStyle w:val="FontStyle137"/>
          <w:sz w:val="24"/>
          <w:szCs w:val="24"/>
        </w:rPr>
        <w:t xml:space="preserve">от 60 до 74 баллов </w:t>
      </w:r>
      <w:proofErr w:type="gramStart"/>
      <w:r w:rsidRPr="00350129">
        <w:rPr>
          <w:rStyle w:val="FontStyle137"/>
          <w:sz w:val="24"/>
          <w:szCs w:val="24"/>
        </w:rPr>
        <w:t>-  оценка</w:t>
      </w:r>
      <w:proofErr w:type="gramEnd"/>
      <w:r w:rsidRPr="00350129">
        <w:rPr>
          <w:rStyle w:val="FontStyle137"/>
          <w:sz w:val="24"/>
          <w:szCs w:val="24"/>
        </w:rPr>
        <w:t xml:space="preserve"> «удовлетворительно», от 75 до 89 – «хорошо», от</w:t>
      </w:r>
      <w:r>
        <w:rPr>
          <w:rStyle w:val="FontStyle137"/>
          <w:sz w:val="24"/>
          <w:szCs w:val="24"/>
        </w:rPr>
        <w:t xml:space="preserve"> </w:t>
      </w:r>
      <w:r w:rsidRPr="00350129">
        <w:rPr>
          <w:rStyle w:val="FontStyle137"/>
          <w:sz w:val="24"/>
          <w:szCs w:val="24"/>
        </w:rPr>
        <w:t>90 до 100 – «отлично», менее 60 баллов – «неудовлетворительно».</w:t>
      </w:r>
    </w:p>
    <w:p w14:paraId="67934BED" w14:textId="77777777" w:rsidR="00F47431" w:rsidRPr="00350129" w:rsidRDefault="00F47431" w:rsidP="002251F6">
      <w:pPr>
        <w:pStyle w:val="Style7"/>
        <w:widowControl/>
        <w:tabs>
          <w:tab w:val="left" w:pos="0"/>
        </w:tabs>
        <w:jc w:val="both"/>
        <w:rPr>
          <w:rStyle w:val="FontStyle137"/>
          <w:sz w:val="24"/>
          <w:szCs w:val="24"/>
        </w:rPr>
      </w:pPr>
      <w:r w:rsidRPr="00350129">
        <w:rPr>
          <w:rStyle w:val="FontStyle137"/>
          <w:sz w:val="24"/>
          <w:szCs w:val="24"/>
        </w:rPr>
        <w:t>При сдаче зачета меньше минимального балла ставится оценка «неудовлетворительно» независимо от набранных баллов.</w:t>
      </w:r>
    </w:p>
    <w:p w14:paraId="18D4A2A2" w14:textId="77777777" w:rsidR="00F47431" w:rsidRPr="00350129" w:rsidRDefault="00F47431" w:rsidP="002251F6">
      <w:pPr>
        <w:jc w:val="both"/>
      </w:pPr>
    </w:p>
    <w:p w14:paraId="306FEB08" w14:textId="77777777" w:rsidR="00F47431" w:rsidRPr="00350129" w:rsidRDefault="00F47431" w:rsidP="002251F6">
      <w:pPr>
        <w:pStyle w:val="Style7"/>
        <w:widowControl/>
        <w:tabs>
          <w:tab w:val="left" w:pos="413"/>
        </w:tabs>
        <w:jc w:val="both"/>
        <w:rPr>
          <w:rStyle w:val="FontStyle137"/>
          <w:sz w:val="24"/>
          <w:szCs w:val="24"/>
        </w:rPr>
      </w:pPr>
      <w:r w:rsidRPr="00350129">
        <w:rPr>
          <w:rStyle w:val="FontStyle137"/>
          <w:sz w:val="24"/>
          <w:szCs w:val="24"/>
        </w:rPr>
        <w:t>Критерии оценивания компетенций (результатов):</w:t>
      </w:r>
    </w:p>
    <w:p w14:paraId="50986500" w14:textId="77777777" w:rsidR="00F47431" w:rsidRPr="00350129" w:rsidRDefault="00F47431" w:rsidP="002251F6">
      <w:pPr>
        <w:widowControl/>
        <w:jc w:val="both"/>
      </w:pPr>
      <w:r w:rsidRPr="00350129">
        <w:rPr>
          <w:b/>
          <w:bCs/>
        </w:rPr>
        <w:t xml:space="preserve">Оценка «Хорошо» (30 – 35 баллов) </w:t>
      </w:r>
      <w:r w:rsidRPr="00350129">
        <w:t>ставится, если:</w:t>
      </w:r>
    </w:p>
    <w:p w14:paraId="01679BB4" w14:textId="77777777" w:rsidR="00F47431" w:rsidRPr="00350129" w:rsidRDefault="00F47431" w:rsidP="002251F6">
      <w:pPr>
        <w:pStyle w:val="Style7"/>
        <w:widowControl/>
        <w:tabs>
          <w:tab w:val="left" w:pos="413"/>
        </w:tabs>
        <w:ind w:left="413"/>
        <w:jc w:val="both"/>
      </w:pPr>
      <w:r w:rsidRPr="00350129">
        <w:t>ответ удовлетворяет в основном требованиям на оценку «отлично», но при этом имеет один из недостатков:</w:t>
      </w:r>
    </w:p>
    <w:p w14:paraId="7ECCEEAD" w14:textId="77777777" w:rsidR="00F47431" w:rsidRPr="00350129" w:rsidRDefault="00F47431" w:rsidP="002251F6">
      <w:pPr>
        <w:widowControl/>
        <w:tabs>
          <w:tab w:val="left" w:pos="8115"/>
        </w:tabs>
        <w:jc w:val="both"/>
      </w:pPr>
      <w:r w:rsidRPr="00350129">
        <w:t>1. В изложении допущены небольшие пробелы, не исказившие содержание ответа;</w:t>
      </w:r>
    </w:p>
    <w:p w14:paraId="16ED5C16" w14:textId="77777777" w:rsidR="00F47431" w:rsidRPr="00350129" w:rsidRDefault="00F47431" w:rsidP="002251F6">
      <w:pPr>
        <w:widowControl/>
        <w:jc w:val="both"/>
      </w:pPr>
      <w:r w:rsidRPr="00350129">
        <w:t>2. Допущены один – два недочета при освещении основного содержания ответа, исправленные по замечанию экзаменатора;</w:t>
      </w:r>
    </w:p>
    <w:p w14:paraId="2AF272F6" w14:textId="77777777" w:rsidR="00F47431" w:rsidRPr="00350129" w:rsidRDefault="00F47431" w:rsidP="002251F6">
      <w:pPr>
        <w:widowControl/>
        <w:jc w:val="both"/>
      </w:pPr>
      <w:r w:rsidRPr="00350129">
        <w:t>3. Допущены ошибка или более двух недочетов при освещении второстепенных вопросов, которые легко исправляются по замечанию экзаменатора;</w:t>
      </w:r>
    </w:p>
    <w:p w14:paraId="32311F56" w14:textId="77777777" w:rsidR="00F47431" w:rsidRPr="00350129" w:rsidRDefault="00F47431" w:rsidP="002251F6">
      <w:pPr>
        <w:widowControl/>
        <w:jc w:val="both"/>
        <w:rPr>
          <w:b/>
          <w:bCs/>
        </w:rPr>
      </w:pPr>
    </w:p>
    <w:p w14:paraId="218BE329" w14:textId="77777777" w:rsidR="00F47431" w:rsidRPr="00350129" w:rsidRDefault="00F47431" w:rsidP="002251F6">
      <w:pPr>
        <w:widowControl/>
        <w:jc w:val="both"/>
      </w:pPr>
      <w:r w:rsidRPr="00350129">
        <w:rPr>
          <w:b/>
          <w:bCs/>
        </w:rPr>
        <w:t xml:space="preserve">Оценка «Удовлетворительно» (25-29 баллов) </w:t>
      </w:r>
      <w:r w:rsidRPr="00350129">
        <w:t>ставится, если:</w:t>
      </w:r>
    </w:p>
    <w:p w14:paraId="0E966939" w14:textId="77777777" w:rsidR="00F47431" w:rsidRPr="00350129" w:rsidRDefault="00F47431" w:rsidP="002251F6">
      <w:pPr>
        <w:widowControl/>
        <w:jc w:val="both"/>
      </w:pPr>
      <w:r w:rsidRPr="00350129">
        <w:t>1.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14:paraId="3B4F7491" w14:textId="77777777" w:rsidR="00F47431" w:rsidRPr="00350129" w:rsidRDefault="00F47431" w:rsidP="002251F6">
      <w:pPr>
        <w:widowControl/>
        <w:jc w:val="both"/>
      </w:pPr>
      <w:r w:rsidRPr="00350129">
        <w:t>2. Имелись затруднения или допущены ошибки в определении понятий, использовании терминологии, исправленные после нескольких наводящих вопросов;</w:t>
      </w:r>
    </w:p>
    <w:p w14:paraId="7237B5BD" w14:textId="77777777" w:rsidR="00F47431" w:rsidRPr="00350129" w:rsidRDefault="00F47431" w:rsidP="002251F6">
      <w:pPr>
        <w:widowControl/>
        <w:jc w:val="both"/>
      </w:pPr>
      <w:r w:rsidRPr="00350129">
        <w:t>3. При неполном знании теоретического и практического материала выявлена недостаточная сформированность компетенций, умений и навыков, студент не может применить теорию в новой ситуации.</w:t>
      </w:r>
    </w:p>
    <w:p w14:paraId="5E441669" w14:textId="77777777" w:rsidR="00F47431" w:rsidRPr="00350129" w:rsidRDefault="00F47431" w:rsidP="002251F6">
      <w:pPr>
        <w:widowControl/>
        <w:jc w:val="both"/>
        <w:rPr>
          <w:b/>
          <w:bCs/>
        </w:rPr>
      </w:pPr>
    </w:p>
    <w:p w14:paraId="751C92A2" w14:textId="77777777" w:rsidR="00F47431" w:rsidRPr="00350129" w:rsidRDefault="00F47431" w:rsidP="002251F6">
      <w:pPr>
        <w:widowControl/>
        <w:jc w:val="both"/>
      </w:pPr>
      <w:r w:rsidRPr="00350129">
        <w:rPr>
          <w:b/>
          <w:bCs/>
        </w:rPr>
        <w:lastRenderedPageBreak/>
        <w:t>Оценка «Неудовлетворительно» (</w:t>
      </w:r>
      <w:proofErr w:type="gramStart"/>
      <w:r w:rsidRPr="00350129">
        <w:rPr>
          <w:b/>
          <w:bCs/>
        </w:rPr>
        <w:t>24  и</w:t>
      </w:r>
      <w:proofErr w:type="gramEnd"/>
      <w:r w:rsidRPr="00350129">
        <w:rPr>
          <w:b/>
          <w:bCs/>
        </w:rPr>
        <w:t xml:space="preserve"> меньше баллов) </w:t>
      </w:r>
      <w:r w:rsidRPr="00350129">
        <w:t>ставится, если:</w:t>
      </w:r>
    </w:p>
    <w:p w14:paraId="64323E8B" w14:textId="77777777" w:rsidR="00F47431" w:rsidRPr="00350129" w:rsidRDefault="00F47431" w:rsidP="002251F6">
      <w:pPr>
        <w:widowControl/>
        <w:jc w:val="both"/>
      </w:pPr>
      <w:r w:rsidRPr="00350129">
        <w:t>1. Не раскрыто основное содержание вопросов в билете;</w:t>
      </w:r>
    </w:p>
    <w:p w14:paraId="769657B3" w14:textId="77777777" w:rsidR="00F47431" w:rsidRPr="00350129" w:rsidRDefault="00F47431" w:rsidP="002251F6">
      <w:pPr>
        <w:widowControl/>
        <w:jc w:val="both"/>
      </w:pPr>
      <w:r w:rsidRPr="00350129">
        <w:t>2. Обнаружено незнание или непонимание большей или наиболее важной части учебного материала, касающегося вопросов в билете;</w:t>
      </w:r>
    </w:p>
    <w:p w14:paraId="00AF5BE0" w14:textId="77777777" w:rsidR="00F47431" w:rsidRPr="00350129" w:rsidRDefault="00F47431" w:rsidP="002251F6">
      <w:pPr>
        <w:widowControl/>
        <w:jc w:val="both"/>
        <w:rPr>
          <w:rStyle w:val="FontStyle141"/>
          <w:b w:val="0"/>
          <w:bCs w:val="0"/>
          <w:i w:val="0"/>
          <w:iCs w:val="0"/>
          <w:sz w:val="24"/>
          <w:szCs w:val="24"/>
        </w:rPr>
      </w:pPr>
      <w:r w:rsidRPr="00350129">
        <w:t>3. Допущены ошибки в определении понятий, при использовании терминологии, которые не исправлены после нескольких наводящих вопросов.</w:t>
      </w:r>
    </w:p>
    <w:p w14:paraId="62645EF0" w14:textId="77777777" w:rsidR="00F47431" w:rsidRPr="00350129" w:rsidRDefault="00F47431" w:rsidP="002251F6">
      <w:pPr>
        <w:pStyle w:val="Default"/>
        <w:jc w:val="both"/>
        <w:rPr>
          <w:highlight w:val="yellow"/>
        </w:rPr>
      </w:pPr>
      <w:r w:rsidRPr="00350129">
        <w:tab/>
      </w:r>
      <w:r w:rsidRPr="00350129">
        <w:rPr>
          <w:rFonts w:eastAsia="TimesNewRoman"/>
        </w:rPr>
        <w:t>Рейтинговая оценка знаний является интегральным показателем качества теоретических и практических знаний и навыков студентов по дисциплине и складывается из оценок, полученных в ходе текущего контроля и промежуточной аттестации.</w:t>
      </w:r>
    </w:p>
    <w:p w14:paraId="3F9B10BA" w14:textId="77777777" w:rsidR="00F47431" w:rsidRPr="00350129" w:rsidRDefault="00F47431" w:rsidP="002251F6">
      <w:pPr>
        <w:pStyle w:val="Default"/>
        <w:jc w:val="both"/>
      </w:pPr>
      <w:r w:rsidRPr="00350129">
        <w:tab/>
        <w:t xml:space="preserve">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 </w:t>
      </w:r>
    </w:p>
    <w:p w14:paraId="3ADD9852" w14:textId="77777777" w:rsidR="00F47431" w:rsidRPr="00350129" w:rsidRDefault="00F47431" w:rsidP="002251F6">
      <w:pPr>
        <w:pStyle w:val="Default"/>
        <w:jc w:val="both"/>
      </w:pPr>
      <w:r w:rsidRPr="00350129">
        <w:tab/>
        <w:t>Промежуточная аттестация предназначена для объективного подтверждения и оценивания достигнутых результатов обучения после завершения изучения дисциплины.</w:t>
      </w:r>
    </w:p>
    <w:p w14:paraId="62295914" w14:textId="77777777" w:rsidR="00F47431" w:rsidRPr="00350129" w:rsidRDefault="00F47431" w:rsidP="002251F6">
      <w:pPr>
        <w:pStyle w:val="Style5"/>
        <w:widowControl/>
      </w:pPr>
      <w:r w:rsidRPr="00350129">
        <w:tab/>
        <w:t xml:space="preserve">Текущий </w:t>
      </w:r>
      <w:proofErr w:type="gramStart"/>
      <w:r w:rsidRPr="00350129">
        <w:t>контроль  представляет</w:t>
      </w:r>
      <w:proofErr w:type="gramEnd"/>
      <w:r w:rsidRPr="00350129">
        <w:t xml:space="preserve"> собой сдачу отчетов по лабораторным работам с защитой полученных экспериментальных и расчетных результатов. Также студент должен показать теоретические знания в области выполняемой работы.</w:t>
      </w:r>
    </w:p>
    <w:p w14:paraId="674B458E" w14:textId="77777777" w:rsidR="00F47431" w:rsidRPr="00350129" w:rsidRDefault="00F47431" w:rsidP="002251F6">
      <w:pPr>
        <w:pStyle w:val="Default"/>
        <w:jc w:val="both"/>
      </w:pPr>
      <w:r w:rsidRPr="00350129">
        <w:tab/>
        <w:t xml:space="preserve">Результаты текущего контроля и промежуточной аттестации подводятся по шкале </w:t>
      </w:r>
      <w:proofErr w:type="spellStart"/>
      <w:r w:rsidRPr="00350129">
        <w:t>бально</w:t>
      </w:r>
      <w:proofErr w:type="spellEnd"/>
      <w:r w:rsidRPr="00350129">
        <w:t xml:space="preserve">-рейтинговой системы. </w:t>
      </w:r>
    </w:p>
    <w:p w14:paraId="4DB84B00" w14:textId="77777777" w:rsidR="00F47431" w:rsidRPr="00350129" w:rsidRDefault="00F47431" w:rsidP="002251F6">
      <w:pPr>
        <w:pStyle w:val="Default"/>
        <w:jc w:val="both"/>
      </w:pPr>
    </w:p>
    <w:p w14:paraId="322226DA" w14:textId="77777777" w:rsidR="00F47431" w:rsidRPr="00350129" w:rsidRDefault="00F47431" w:rsidP="002251F6">
      <w:pPr>
        <w:pStyle w:val="Style95"/>
        <w:widowControl/>
        <w:spacing w:line="240" w:lineRule="auto"/>
        <w:ind w:firstLine="0"/>
        <w:jc w:val="both"/>
      </w:pPr>
    </w:p>
    <w:p w14:paraId="27C9223D" w14:textId="77777777" w:rsidR="00F47431" w:rsidRPr="000714B3" w:rsidRDefault="00F47431" w:rsidP="000714B3">
      <w:pPr>
        <w:widowControl/>
        <w:jc w:val="both"/>
        <w:rPr>
          <w:color w:val="000000"/>
        </w:rPr>
      </w:pPr>
    </w:p>
    <w:sectPr w:rsidR="00F47431" w:rsidRPr="000714B3" w:rsidSect="009E707A">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A93B2" w14:textId="77777777" w:rsidR="00404318" w:rsidRDefault="00404318" w:rsidP="00350129">
      <w:r>
        <w:separator/>
      </w:r>
    </w:p>
  </w:endnote>
  <w:endnote w:type="continuationSeparator" w:id="0">
    <w:p w14:paraId="31B95150" w14:textId="77777777" w:rsidR="00404318" w:rsidRDefault="00404318" w:rsidP="00350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TimesNewRomanPSMT">
    <w:altName w:val="MS Mincho"/>
    <w:panose1 w:val="00000000000000000000"/>
    <w:charset w:val="CC"/>
    <w:family w:val="auto"/>
    <w:notTrueType/>
    <w:pitch w:val="default"/>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A15C0" w14:textId="77777777" w:rsidR="00F47431" w:rsidRDefault="0080639B">
    <w:pPr>
      <w:pStyle w:val="a7"/>
      <w:jc w:val="center"/>
    </w:pPr>
    <w:r>
      <w:fldChar w:fldCharType="begin"/>
    </w:r>
    <w:r>
      <w:instrText>PAGE   \* MERGEFORMAT</w:instrText>
    </w:r>
    <w:r>
      <w:fldChar w:fldCharType="separate"/>
    </w:r>
    <w:r w:rsidR="00F47431">
      <w:rPr>
        <w:noProof/>
      </w:rPr>
      <w:t>22</w:t>
    </w:r>
    <w:r>
      <w:rPr>
        <w:noProof/>
      </w:rPr>
      <w:fldChar w:fldCharType="end"/>
    </w:r>
  </w:p>
  <w:p w14:paraId="1FF168AE" w14:textId="77777777" w:rsidR="00F47431" w:rsidRDefault="00F474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0CD7E" w14:textId="77777777" w:rsidR="00404318" w:rsidRDefault="00404318" w:rsidP="00350129">
      <w:r>
        <w:separator/>
      </w:r>
    </w:p>
  </w:footnote>
  <w:footnote w:type="continuationSeparator" w:id="0">
    <w:p w14:paraId="0C254B32" w14:textId="77777777" w:rsidR="00404318" w:rsidRDefault="00404318" w:rsidP="00350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D4733"/>
    <w:multiLevelType w:val="multilevel"/>
    <w:tmpl w:val="753E46B8"/>
    <w:lvl w:ilvl="0">
      <w:start w:val="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A2A0CB0"/>
    <w:multiLevelType w:val="hybridMultilevel"/>
    <w:tmpl w:val="26F028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9F4596F"/>
    <w:multiLevelType w:val="hybridMultilevel"/>
    <w:tmpl w:val="6920731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 w15:restartNumberingAfterBreak="0">
    <w:nsid w:val="23007BFE"/>
    <w:multiLevelType w:val="hybridMultilevel"/>
    <w:tmpl w:val="1966E75C"/>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 w15:restartNumberingAfterBreak="0">
    <w:nsid w:val="49F03EBB"/>
    <w:multiLevelType w:val="hybridMultilevel"/>
    <w:tmpl w:val="E67CC150"/>
    <w:lvl w:ilvl="0" w:tplc="0419000F">
      <w:start w:val="10"/>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8934823"/>
    <w:multiLevelType w:val="multilevel"/>
    <w:tmpl w:val="888618F2"/>
    <w:lvl w:ilvl="0">
      <w:start w:val="1"/>
      <w:numFmt w:val="decimal"/>
      <w:lvlText w:val="%1."/>
      <w:lvlJc w:val="left"/>
      <w:pPr>
        <w:ind w:left="720" w:hanging="360"/>
      </w:pPr>
      <w:rPr>
        <w:rFonts w:hint="default"/>
      </w:rPr>
    </w:lvl>
    <w:lvl w:ilvl="1">
      <w:start w:val="2"/>
      <w:numFmt w:val="decimal"/>
      <w:isLgl/>
      <w:lvlText w:val="%1.%2."/>
      <w:lvlJc w:val="left"/>
      <w:pPr>
        <w:ind w:left="1194" w:hanging="660"/>
      </w:pPr>
      <w:rPr>
        <w:rFonts w:hint="default"/>
      </w:rPr>
    </w:lvl>
    <w:lvl w:ilvl="2">
      <w:start w:val="1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6FF671C2"/>
    <w:multiLevelType w:val="hybridMultilevel"/>
    <w:tmpl w:val="C6424C8A"/>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ind w:left="1080" w:hanging="360"/>
      </w:pPr>
      <w:rPr>
        <w:rFonts w:ascii="Symbol" w:hAnsi="Symbol" w:cs="Symbol" w:hint="default"/>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78843CDA"/>
    <w:multiLevelType w:val="hybridMultilevel"/>
    <w:tmpl w:val="575253C4"/>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8" w15:restartNumberingAfterBreak="0">
    <w:nsid w:val="78906E56"/>
    <w:multiLevelType w:val="hybridMultilevel"/>
    <w:tmpl w:val="2BD25E4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7ED166E0"/>
    <w:multiLevelType w:val="multilevel"/>
    <w:tmpl w:val="87147B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1"/>
  </w:num>
  <w:num w:numId="3">
    <w:abstractNumId w:val="4"/>
  </w:num>
  <w:num w:numId="4">
    <w:abstractNumId w:val="2"/>
  </w:num>
  <w:num w:numId="5">
    <w:abstractNumId w:val="6"/>
  </w:num>
  <w:num w:numId="6">
    <w:abstractNumId w:val="7"/>
  </w:num>
  <w:num w:numId="7">
    <w:abstractNumId w:val="3"/>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4AD"/>
    <w:rsid w:val="00021139"/>
    <w:rsid w:val="000568CD"/>
    <w:rsid w:val="00065ED1"/>
    <w:rsid w:val="000714B3"/>
    <w:rsid w:val="00086B82"/>
    <w:rsid w:val="000A4732"/>
    <w:rsid w:val="000E1643"/>
    <w:rsid w:val="000F4ABD"/>
    <w:rsid w:val="00102A54"/>
    <w:rsid w:val="00111A34"/>
    <w:rsid w:val="001142E1"/>
    <w:rsid w:val="00136A40"/>
    <w:rsid w:val="00142BCF"/>
    <w:rsid w:val="00185E35"/>
    <w:rsid w:val="001908BB"/>
    <w:rsid w:val="001940AA"/>
    <w:rsid w:val="001957AD"/>
    <w:rsid w:val="001D5E2A"/>
    <w:rsid w:val="001F6729"/>
    <w:rsid w:val="002251F6"/>
    <w:rsid w:val="0023588C"/>
    <w:rsid w:val="00254D09"/>
    <w:rsid w:val="002A3877"/>
    <w:rsid w:val="002A45E2"/>
    <w:rsid w:val="002E7D37"/>
    <w:rsid w:val="00350129"/>
    <w:rsid w:val="003630FD"/>
    <w:rsid w:val="0036355C"/>
    <w:rsid w:val="00365AFB"/>
    <w:rsid w:val="00376551"/>
    <w:rsid w:val="003E2601"/>
    <w:rsid w:val="00404318"/>
    <w:rsid w:val="004064AD"/>
    <w:rsid w:val="004103D6"/>
    <w:rsid w:val="004326A9"/>
    <w:rsid w:val="004341B8"/>
    <w:rsid w:val="004B2A69"/>
    <w:rsid w:val="004E03C7"/>
    <w:rsid w:val="004F2683"/>
    <w:rsid w:val="0052471B"/>
    <w:rsid w:val="00530FC1"/>
    <w:rsid w:val="00584BBD"/>
    <w:rsid w:val="00590DE0"/>
    <w:rsid w:val="005C19DC"/>
    <w:rsid w:val="005D2F68"/>
    <w:rsid w:val="005F4B89"/>
    <w:rsid w:val="0060429C"/>
    <w:rsid w:val="006670AA"/>
    <w:rsid w:val="00675BA5"/>
    <w:rsid w:val="006C6FE8"/>
    <w:rsid w:val="006D543A"/>
    <w:rsid w:val="00713F68"/>
    <w:rsid w:val="00716131"/>
    <w:rsid w:val="007456CE"/>
    <w:rsid w:val="00756F6D"/>
    <w:rsid w:val="00764183"/>
    <w:rsid w:val="00782A1F"/>
    <w:rsid w:val="007836EA"/>
    <w:rsid w:val="007C44AA"/>
    <w:rsid w:val="007C7ED9"/>
    <w:rsid w:val="007D5880"/>
    <w:rsid w:val="00802D8A"/>
    <w:rsid w:val="0080639B"/>
    <w:rsid w:val="00816490"/>
    <w:rsid w:val="00821CBC"/>
    <w:rsid w:val="0084783A"/>
    <w:rsid w:val="008B787F"/>
    <w:rsid w:val="008C7B0F"/>
    <w:rsid w:val="0096426F"/>
    <w:rsid w:val="009A5EF4"/>
    <w:rsid w:val="009A7179"/>
    <w:rsid w:val="009B4760"/>
    <w:rsid w:val="009C3333"/>
    <w:rsid w:val="009D1879"/>
    <w:rsid w:val="009E707A"/>
    <w:rsid w:val="009F6A33"/>
    <w:rsid w:val="00A516FC"/>
    <w:rsid w:val="00A6024E"/>
    <w:rsid w:val="00A94738"/>
    <w:rsid w:val="00AC294E"/>
    <w:rsid w:val="00AC355D"/>
    <w:rsid w:val="00AC662A"/>
    <w:rsid w:val="00AD7F90"/>
    <w:rsid w:val="00AF3FE6"/>
    <w:rsid w:val="00B2355E"/>
    <w:rsid w:val="00B34F35"/>
    <w:rsid w:val="00BA27A4"/>
    <w:rsid w:val="00BD27FC"/>
    <w:rsid w:val="00BF38D6"/>
    <w:rsid w:val="00C4748C"/>
    <w:rsid w:val="00C56DCA"/>
    <w:rsid w:val="00C836BC"/>
    <w:rsid w:val="00C84973"/>
    <w:rsid w:val="00CA1528"/>
    <w:rsid w:val="00CC6697"/>
    <w:rsid w:val="00CC6F31"/>
    <w:rsid w:val="00CD5B36"/>
    <w:rsid w:val="00D07760"/>
    <w:rsid w:val="00D50007"/>
    <w:rsid w:val="00D71409"/>
    <w:rsid w:val="00D72D51"/>
    <w:rsid w:val="00D84387"/>
    <w:rsid w:val="00DB1514"/>
    <w:rsid w:val="00DC3300"/>
    <w:rsid w:val="00DE66ED"/>
    <w:rsid w:val="00DF3426"/>
    <w:rsid w:val="00DF38ED"/>
    <w:rsid w:val="00E1196C"/>
    <w:rsid w:val="00E511CA"/>
    <w:rsid w:val="00E910D5"/>
    <w:rsid w:val="00EA047F"/>
    <w:rsid w:val="00EA5B44"/>
    <w:rsid w:val="00F13E00"/>
    <w:rsid w:val="00F46A0F"/>
    <w:rsid w:val="00F47431"/>
    <w:rsid w:val="00F505AE"/>
    <w:rsid w:val="00F73D79"/>
    <w:rsid w:val="00F9578C"/>
    <w:rsid w:val="00FA44BC"/>
    <w:rsid w:val="00FB43CC"/>
    <w:rsid w:val="00FE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C8E164"/>
  <w15:docId w15:val="{46A5C518-9436-4853-AF80-91193CED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BCF"/>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9C3333"/>
    <w:pPr>
      <w:keepNext/>
      <w:keepLines/>
      <w:spacing w:before="480"/>
      <w:outlineLvl w:val="0"/>
    </w:pPr>
    <w:rPr>
      <w:rFonts w:ascii="Cambria" w:hAnsi="Cambria" w:cs="Cambria"/>
      <w:b/>
      <w:bCs/>
      <w:color w:val="365F91"/>
      <w:sz w:val="28"/>
      <w:szCs w:val="28"/>
    </w:rPr>
  </w:style>
  <w:style w:type="paragraph" w:styleId="2">
    <w:name w:val="heading 2"/>
    <w:basedOn w:val="a"/>
    <w:link w:val="20"/>
    <w:uiPriority w:val="99"/>
    <w:qFormat/>
    <w:rsid w:val="009C3333"/>
    <w:pPr>
      <w:widowControl/>
      <w:autoSpaceDE/>
      <w:autoSpaceDN/>
      <w:adjustRightInd/>
      <w:spacing w:before="100" w:beforeAutospacing="1" w:after="100" w:afterAutospacing="1"/>
      <w:outlineLvl w:val="1"/>
    </w:pPr>
    <w:rPr>
      <w:b/>
      <w:bCs/>
      <w:sz w:val="36"/>
      <w:szCs w:val="36"/>
    </w:rPr>
  </w:style>
  <w:style w:type="paragraph" w:styleId="3">
    <w:name w:val="heading 3"/>
    <w:basedOn w:val="a"/>
    <w:link w:val="30"/>
    <w:uiPriority w:val="99"/>
    <w:qFormat/>
    <w:rsid w:val="009C3333"/>
    <w:pPr>
      <w:widowControl/>
      <w:autoSpaceDE/>
      <w:autoSpaceDN/>
      <w:adjustRightInd/>
      <w:spacing w:before="100" w:beforeAutospacing="1" w:after="100" w:afterAutospacing="1"/>
      <w:outlineLvl w:val="2"/>
    </w:pPr>
    <w:rPr>
      <w:b/>
      <w:bCs/>
      <w:sz w:val="27"/>
      <w:szCs w:val="27"/>
    </w:rPr>
  </w:style>
  <w:style w:type="paragraph" w:styleId="4">
    <w:name w:val="heading 4"/>
    <w:basedOn w:val="a"/>
    <w:link w:val="40"/>
    <w:uiPriority w:val="99"/>
    <w:qFormat/>
    <w:rsid w:val="009C3333"/>
    <w:pPr>
      <w:widowControl/>
      <w:autoSpaceDE/>
      <w:autoSpaceDN/>
      <w:adjustRightInd/>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C3333"/>
    <w:rPr>
      <w:rFonts w:ascii="Cambria" w:hAnsi="Cambria" w:cs="Cambria"/>
      <w:b/>
      <w:bCs/>
      <w:color w:val="365F91"/>
      <w:sz w:val="28"/>
      <w:szCs w:val="28"/>
      <w:lang w:eastAsia="ru-RU"/>
    </w:rPr>
  </w:style>
  <w:style w:type="character" w:customStyle="1" w:styleId="20">
    <w:name w:val="Заголовок 2 Знак"/>
    <w:basedOn w:val="a0"/>
    <w:link w:val="2"/>
    <w:uiPriority w:val="99"/>
    <w:locked/>
    <w:rsid w:val="009C3333"/>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9C3333"/>
    <w:rPr>
      <w:rFonts w:ascii="Times New Roman" w:hAnsi="Times New Roman" w:cs="Times New Roman"/>
      <w:b/>
      <w:bCs/>
      <w:sz w:val="27"/>
      <w:szCs w:val="27"/>
      <w:lang w:eastAsia="ru-RU"/>
    </w:rPr>
  </w:style>
  <w:style w:type="character" w:customStyle="1" w:styleId="40">
    <w:name w:val="Заголовок 4 Знак"/>
    <w:basedOn w:val="a0"/>
    <w:link w:val="4"/>
    <w:uiPriority w:val="99"/>
    <w:locked/>
    <w:rsid w:val="009C3333"/>
    <w:rPr>
      <w:rFonts w:ascii="Times New Roman" w:hAnsi="Times New Roman" w:cs="Times New Roman"/>
      <w:b/>
      <w:bCs/>
      <w:sz w:val="24"/>
      <w:szCs w:val="24"/>
      <w:lang w:eastAsia="ru-RU"/>
    </w:rPr>
  </w:style>
  <w:style w:type="paragraph" w:customStyle="1" w:styleId="Style36">
    <w:name w:val="Style36"/>
    <w:basedOn w:val="a"/>
    <w:uiPriority w:val="99"/>
    <w:rsid w:val="00142BCF"/>
    <w:pPr>
      <w:spacing w:line="360" w:lineRule="exact"/>
      <w:ind w:hanging="182"/>
    </w:pPr>
  </w:style>
  <w:style w:type="character" w:customStyle="1" w:styleId="FontStyle132">
    <w:name w:val="Font Style132"/>
    <w:basedOn w:val="a0"/>
    <w:uiPriority w:val="99"/>
    <w:rsid w:val="00142BCF"/>
    <w:rPr>
      <w:rFonts w:ascii="Times New Roman" w:hAnsi="Times New Roman" w:cs="Times New Roman"/>
      <w:b/>
      <w:bCs/>
      <w:sz w:val="26"/>
      <w:szCs w:val="26"/>
    </w:rPr>
  </w:style>
  <w:style w:type="character" w:customStyle="1" w:styleId="FontStyle140">
    <w:name w:val="Font Style140"/>
    <w:basedOn w:val="a0"/>
    <w:uiPriority w:val="99"/>
    <w:rsid w:val="00142BCF"/>
    <w:rPr>
      <w:rFonts w:ascii="Times New Roman" w:hAnsi="Times New Roman" w:cs="Times New Roman"/>
      <w:b/>
      <w:bCs/>
      <w:sz w:val="28"/>
      <w:szCs w:val="28"/>
    </w:rPr>
  </w:style>
  <w:style w:type="paragraph" w:customStyle="1" w:styleId="Style5">
    <w:name w:val="Style5"/>
    <w:basedOn w:val="a"/>
    <w:uiPriority w:val="99"/>
    <w:rsid w:val="002251F6"/>
    <w:pPr>
      <w:jc w:val="both"/>
    </w:pPr>
  </w:style>
  <w:style w:type="character" w:customStyle="1" w:styleId="FontStyle141">
    <w:name w:val="Font Style141"/>
    <w:basedOn w:val="a0"/>
    <w:uiPriority w:val="99"/>
    <w:rsid w:val="002251F6"/>
    <w:rPr>
      <w:rFonts w:ascii="Times New Roman" w:hAnsi="Times New Roman" w:cs="Times New Roman"/>
      <w:b/>
      <w:bCs/>
      <w:i/>
      <w:iCs/>
      <w:sz w:val="26"/>
      <w:szCs w:val="26"/>
    </w:rPr>
  </w:style>
  <w:style w:type="paragraph" w:customStyle="1" w:styleId="Style60">
    <w:name w:val="Style60"/>
    <w:basedOn w:val="a"/>
    <w:uiPriority w:val="99"/>
    <w:rsid w:val="002251F6"/>
    <w:pPr>
      <w:spacing w:line="322" w:lineRule="exact"/>
      <w:ind w:hanging="509"/>
      <w:jc w:val="both"/>
    </w:pPr>
  </w:style>
  <w:style w:type="paragraph" w:customStyle="1" w:styleId="Default">
    <w:name w:val="Default"/>
    <w:uiPriority w:val="99"/>
    <w:rsid w:val="002251F6"/>
    <w:pPr>
      <w:autoSpaceDE w:val="0"/>
      <w:autoSpaceDN w:val="0"/>
      <w:adjustRightInd w:val="0"/>
    </w:pPr>
    <w:rPr>
      <w:rFonts w:ascii="Times New Roman" w:hAnsi="Times New Roman"/>
      <w:color w:val="000000"/>
      <w:sz w:val="24"/>
      <w:szCs w:val="24"/>
      <w:lang w:eastAsia="en-US"/>
    </w:rPr>
  </w:style>
  <w:style w:type="character" w:customStyle="1" w:styleId="FontStyle137">
    <w:name w:val="Font Style137"/>
    <w:basedOn w:val="a0"/>
    <w:uiPriority w:val="99"/>
    <w:rsid w:val="002251F6"/>
    <w:rPr>
      <w:rFonts w:ascii="Times New Roman" w:hAnsi="Times New Roman" w:cs="Times New Roman"/>
      <w:sz w:val="22"/>
      <w:szCs w:val="22"/>
    </w:rPr>
  </w:style>
  <w:style w:type="paragraph" w:customStyle="1" w:styleId="Style7">
    <w:name w:val="Style7"/>
    <w:basedOn w:val="a"/>
    <w:uiPriority w:val="99"/>
    <w:rsid w:val="002251F6"/>
  </w:style>
  <w:style w:type="paragraph" w:customStyle="1" w:styleId="Style95">
    <w:name w:val="Style95"/>
    <w:basedOn w:val="a"/>
    <w:uiPriority w:val="99"/>
    <w:rsid w:val="002251F6"/>
    <w:pPr>
      <w:spacing w:line="355" w:lineRule="exact"/>
      <w:ind w:hanging="374"/>
    </w:pPr>
  </w:style>
  <w:style w:type="paragraph" w:styleId="a3">
    <w:name w:val="List Paragraph"/>
    <w:basedOn w:val="a"/>
    <w:uiPriority w:val="99"/>
    <w:qFormat/>
    <w:rsid w:val="002251F6"/>
    <w:pPr>
      <w:widowControl/>
      <w:suppressAutoHyphens/>
      <w:overflowPunct w:val="0"/>
      <w:autoSpaceDN/>
      <w:adjustRightInd/>
      <w:ind w:left="720" w:firstLine="567"/>
      <w:jc w:val="both"/>
      <w:textAlignment w:val="baseline"/>
    </w:pPr>
    <w:rPr>
      <w:lang w:eastAsia="ar-SA"/>
    </w:rPr>
  </w:style>
  <w:style w:type="table" w:customStyle="1" w:styleId="11">
    <w:name w:val="Сетка таблицы1"/>
    <w:uiPriority w:val="99"/>
    <w:rsid w:val="0035012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99"/>
    <w:rsid w:val="0035012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350129"/>
    <w:pPr>
      <w:tabs>
        <w:tab w:val="center" w:pos="4677"/>
        <w:tab w:val="right" w:pos="9355"/>
      </w:tabs>
    </w:pPr>
  </w:style>
  <w:style w:type="character" w:customStyle="1" w:styleId="a6">
    <w:name w:val="Верхний колонтитул Знак"/>
    <w:basedOn w:val="a0"/>
    <w:link w:val="a5"/>
    <w:uiPriority w:val="99"/>
    <w:locked/>
    <w:rsid w:val="00350129"/>
    <w:rPr>
      <w:rFonts w:ascii="Times New Roman" w:hAnsi="Times New Roman" w:cs="Times New Roman"/>
      <w:sz w:val="24"/>
      <w:szCs w:val="24"/>
      <w:lang w:eastAsia="ru-RU"/>
    </w:rPr>
  </w:style>
  <w:style w:type="paragraph" w:styleId="a7">
    <w:name w:val="footer"/>
    <w:basedOn w:val="a"/>
    <w:link w:val="a8"/>
    <w:uiPriority w:val="99"/>
    <w:rsid w:val="00350129"/>
    <w:pPr>
      <w:tabs>
        <w:tab w:val="center" w:pos="4677"/>
        <w:tab w:val="right" w:pos="9355"/>
      </w:tabs>
    </w:pPr>
  </w:style>
  <w:style w:type="character" w:customStyle="1" w:styleId="a8">
    <w:name w:val="Нижний колонтитул Знак"/>
    <w:basedOn w:val="a0"/>
    <w:link w:val="a7"/>
    <w:uiPriority w:val="99"/>
    <w:locked/>
    <w:rsid w:val="00350129"/>
    <w:rPr>
      <w:rFonts w:ascii="Times New Roman" w:hAnsi="Times New Roman" w:cs="Times New Roman"/>
      <w:sz w:val="24"/>
      <w:szCs w:val="24"/>
      <w:lang w:eastAsia="ru-RU"/>
    </w:rPr>
  </w:style>
  <w:style w:type="paragraph" w:customStyle="1" w:styleId="Style1">
    <w:name w:val="Style1"/>
    <w:basedOn w:val="a"/>
    <w:uiPriority w:val="99"/>
    <w:rsid w:val="009C3333"/>
    <w:pPr>
      <w:jc w:val="both"/>
    </w:pPr>
  </w:style>
  <w:style w:type="paragraph" w:customStyle="1" w:styleId="Style2">
    <w:name w:val="Style2"/>
    <w:basedOn w:val="a"/>
    <w:uiPriority w:val="99"/>
    <w:rsid w:val="009C3333"/>
    <w:pPr>
      <w:spacing w:line="314" w:lineRule="exact"/>
      <w:jc w:val="center"/>
    </w:pPr>
  </w:style>
  <w:style w:type="paragraph" w:customStyle="1" w:styleId="Style3">
    <w:name w:val="Style3"/>
    <w:basedOn w:val="a"/>
    <w:uiPriority w:val="99"/>
    <w:rsid w:val="009C3333"/>
  </w:style>
  <w:style w:type="paragraph" w:customStyle="1" w:styleId="Style4">
    <w:name w:val="Style4"/>
    <w:basedOn w:val="a"/>
    <w:uiPriority w:val="99"/>
    <w:rsid w:val="009C3333"/>
    <w:pPr>
      <w:spacing w:line="360" w:lineRule="exact"/>
      <w:ind w:hanging="1306"/>
    </w:pPr>
  </w:style>
  <w:style w:type="paragraph" w:customStyle="1" w:styleId="Style6">
    <w:name w:val="Style6"/>
    <w:basedOn w:val="a"/>
    <w:uiPriority w:val="99"/>
    <w:rsid w:val="009C3333"/>
  </w:style>
  <w:style w:type="paragraph" w:customStyle="1" w:styleId="Style8">
    <w:name w:val="Style8"/>
    <w:basedOn w:val="a"/>
    <w:uiPriority w:val="99"/>
    <w:rsid w:val="009C3333"/>
    <w:pPr>
      <w:spacing w:line="275" w:lineRule="exact"/>
      <w:jc w:val="both"/>
    </w:pPr>
  </w:style>
  <w:style w:type="paragraph" w:customStyle="1" w:styleId="Style9">
    <w:name w:val="Style9"/>
    <w:basedOn w:val="a"/>
    <w:uiPriority w:val="99"/>
    <w:rsid w:val="009C3333"/>
  </w:style>
  <w:style w:type="paragraph" w:customStyle="1" w:styleId="Style10">
    <w:name w:val="Style10"/>
    <w:basedOn w:val="a"/>
    <w:uiPriority w:val="99"/>
    <w:rsid w:val="009C3333"/>
  </w:style>
  <w:style w:type="paragraph" w:customStyle="1" w:styleId="Style11">
    <w:name w:val="Style11"/>
    <w:basedOn w:val="a"/>
    <w:uiPriority w:val="99"/>
    <w:rsid w:val="009C3333"/>
  </w:style>
  <w:style w:type="paragraph" w:customStyle="1" w:styleId="Style12">
    <w:name w:val="Style12"/>
    <w:basedOn w:val="a"/>
    <w:uiPriority w:val="99"/>
    <w:rsid w:val="009C3333"/>
    <w:pPr>
      <w:spacing w:line="356" w:lineRule="exact"/>
    </w:pPr>
  </w:style>
  <w:style w:type="paragraph" w:customStyle="1" w:styleId="Style13">
    <w:name w:val="Style13"/>
    <w:basedOn w:val="a"/>
    <w:uiPriority w:val="99"/>
    <w:rsid w:val="009C3333"/>
    <w:pPr>
      <w:jc w:val="both"/>
    </w:pPr>
  </w:style>
  <w:style w:type="paragraph" w:customStyle="1" w:styleId="Style14">
    <w:name w:val="Style14"/>
    <w:basedOn w:val="a"/>
    <w:uiPriority w:val="99"/>
    <w:rsid w:val="009C3333"/>
    <w:pPr>
      <w:spacing w:line="274" w:lineRule="exact"/>
      <w:ind w:firstLine="230"/>
    </w:pPr>
  </w:style>
  <w:style w:type="paragraph" w:customStyle="1" w:styleId="Style15">
    <w:name w:val="Style15"/>
    <w:basedOn w:val="a"/>
    <w:uiPriority w:val="99"/>
    <w:rsid w:val="009C3333"/>
  </w:style>
  <w:style w:type="paragraph" w:customStyle="1" w:styleId="Style16">
    <w:name w:val="Style16"/>
    <w:basedOn w:val="a"/>
    <w:uiPriority w:val="99"/>
    <w:rsid w:val="009C3333"/>
  </w:style>
  <w:style w:type="paragraph" w:customStyle="1" w:styleId="Style17">
    <w:name w:val="Style17"/>
    <w:basedOn w:val="a"/>
    <w:uiPriority w:val="99"/>
    <w:rsid w:val="009C3333"/>
    <w:pPr>
      <w:jc w:val="center"/>
    </w:pPr>
  </w:style>
  <w:style w:type="paragraph" w:customStyle="1" w:styleId="Style18">
    <w:name w:val="Style18"/>
    <w:basedOn w:val="a"/>
    <w:uiPriority w:val="99"/>
    <w:rsid w:val="009C3333"/>
    <w:pPr>
      <w:spacing w:line="324" w:lineRule="exact"/>
      <w:ind w:hanging="1416"/>
    </w:pPr>
  </w:style>
  <w:style w:type="paragraph" w:customStyle="1" w:styleId="Style19">
    <w:name w:val="Style19"/>
    <w:basedOn w:val="a"/>
    <w:uiPriority w:val="99"/>
    <w:rsid w:val="009C3333"/>
  </w:style>
  <w:style w:type="paragraph" w:customStyle="1" w:styleId="Style20">
    <w:name w:val="Style20"/>
    <w:basedOn w:val="a"/>
    <w:uiPriority w:val="99"/>
    <w:rsid w:val="009C3333"/>
    <w:pPr>
      <w:spacing w:line="322" w:lineRule="exact"/>
    </w:pPr>
  </w:style>
  <w:style w:type="paragraph" w:customStyle="1" w:styleId="Style21">
    <w:name w:val="Style21"/>
    <w:basedOn w:val="a"/>
    <w:uiPriority w:val="99"/>
    <w:rsid w:val="009C3333"/>
    <w:pPr>
      <w:spacing w:line="274" w:lineRule="exact"/>
      <w:ind w:hanging="350"/>
    </w:pPr>
  </w:style>
  <w:style w:type="paragraph" w:customStyle="1" w:styleId="Style22">
    <w:name w:val="Style22"/>
    <w:basedOn w:val="a"/>
    <w:uiPriority w:val="99"/>
    <w:rsid w:val="009C3333"/>
    <w:pPr>
      <w:spacing w:line="322" w:lineRule="exact"/>
      <w:ind w:firstLine="547"/>
      <w:jc w:val="both"/>
    </w:pPr>
  </w:style>
  <w:style w:type="paragraph" w:customStyle="1" w:styleId="Style23">
    <w:name w:val="Style23"/>
    <w:basedOn w:val="a"/>
    <w:uiPriority w:val="99"/>
    <w:rsid w:val="009C3333"/>
  </w:style>
  <w:style w:type="paragraph" w:customStyle="1" w:styleId="Style24">
    <w:name w:val="Style24"/>
    <w:basedOn w:val="a"/>
    <w:uiPriority w:val="99"/>
    <w:rsid w:val="009C3333"/>
    <w:pPr>
      <w:spacing w:line="419" w:lineRule="exact"/>
      <w:ind w:hanging="360"/>
    </w:pPr>
  </w:style>
  <w:style w:type="paragraph" w:customStyle="1" w:styleId="Style25">
    <w:name w:val="Style25"/>
    <w:basedOn w:val="a"/>
    <w:uiPriority w:val="99"/>
    <w:rsid w:val="009C3333"/>
    <w:pPr>
      <w:spacing w:line="355" w:lineRule="exact"/>
      <w:ind w:hanging="365"/>
    </w:pPr>
  </w:style>
  <w:style w:type="paragraph" w:customStyle="1" w:styleId="Style26">
    <w:name w:val="Style26"/>
    <w:basedOn w:val="a"/>
    <w:uiPriority w:val="99"/>
    <w:rsid w:val="009C3333"/>
  </w:style>
  <w:style w:type="paragraph" w:customStyle="1" w:styleId="Style27">
    <w:name w:val="Style27"/>
    <w:basedOn w:val="a"/>
    <w:uiPriority w:val="99"/>
    <w:rsid w:val="009C3333"/>
    <w:pPr>
      <w:spacing w:line="358" w:lineRule="exact"/>
    </w:pPr>
  </w:style>
  <w:style w:type="paragraph" w:customStyle="1" w:styleId="Style28">
    <w:name w:val="Style28"/>
    <w:basedOn w:val="a"/>
    <w:uiPriority w:val="99"/>
    <w:rsid w:val="009C3333"/>
    <w:pPr>
      <w:jc w:val="both"/>
    </w:pPr>
  </w:style>
  <w:style w:type="paragraph" w:customStyle="1" w:styleId="Style29">
    <w:name w:val="Style29"/>
    <w:basedOn w:val="a"/>
    <w:uiPriority w:val="99"/>
    <w:rsid w:val="009C3333"/>
    <w:pPr>
      <w:spacing w:line="278" w:lineRule="exact"/>
      <w:ind w:hanging="341"/>
    </w:pPr>
  </w:style>
  <w:style w:type="paragraph" w:customStyle="1" w:styleId="Style30">
    <w:name w:val="Style30"/>
    <w:basedOn w:val="a"/>
    <w:uiPriority w:val="99"/>
    <w:rsid w:val="009C3333"/>
    <w:pPr>
      <w:spacing w:line="322" w:lineRule="exact"/>
      <w:ind w:firstLine="547"/>
      <w:jc w:val="both"/>
    </w:pPr>
  </w:style>
  <w:style w:type="paragraph" w:customStyle="1" w:styleId="Style31">
    <w:name w:val="Style31"/>
    <w:basedOn w:val="a"/>
    <w:uiPriority w:val="99"/>
    <w:rsid w:val="009C3333"/>
  </w:style>
  <w:style w:type="paragraph" w:customStyle="1" w:styleId="Style32">
    <w:name w:val="Style32"/>
    <w:basedOn w:val="a"/>
    <w:uiPriority w:val="99"/>
    <w:rsid w:val="009C3333"/>
  </w:style>
  <w:style w:type="paragraph" w:customStyle="1" w:styleId="Style33">
    <w:name w:val="Style33"/>
    <w:basedOn w:val="a"/>
    <w:uiPriority w:val="99"/>
    <w:rsid w:val="009C3333"/>
    <w:pPr>
      <w:spacing w:line="278" w:lineRule="exact"/>
      <w:ind w:hanging="542"/>
    </w:pPr>
  </w:style>
  <w:style w:type="paragraph" w:customStyle="1" w:styleId="Style34">
    <w:name w:val="Style34"/>
    <w:basedOn w:val="a"/>
    <w:uiPriority w:val="99"/>
    <w:rsid w:val="009C3333"/>
    <w:pPr>
      <w:spacing w:line="322" w:lineRule="exact"/>
      <w:ind w:hanging="4070"/>
    </w:pPr>
  </w:style>
  <w:style w:type="paragraph" w:customStyle="1" w:styleId="Style35">
    <w:name w:val="Style35"/>
    <w:basedOn w:val="a"/>
    <w:uiPriority w:val="99"/>
    <w:rsid w:val="009C3333"/>
    <w:pPr>
      <w:spacing w:line="300" w:lineRule="exact"/>
      <w:ind w:hanging="254"/>
      <w:jc w:val="both"/>
    </w:pPr>
  </w:style>
  <w:style w:type="paragraph" w:customStyle="1" w:styleId="Style37">
    <w:name w:val="Style37"/>
    <w:basedOn w:val="a"/>
    <w:uiPriority w:val="99"/>
    <w:rsid w:val="009C3333"/>
    <w:pPr>
      <w:spacing w:line="275" w:lineRule="exact"/>
      <w:ind w:firstLine="907"/>
    </w:pPr>
  </w:style>
  <w:style w:type="paragraph" w:customStyle="1" w:styleId="Style38">
    <w:name w:val="Style38"/>
    <w:basedOn w:val="a"/>
    <w:uiPriority w:val="99"/>
    <w:rsid w:val="009C3333"/>
    <w:pPr>
      <w:spacing w:line="278" w:lineRule="exact"/>
      <w:ind w:firstLine="389"/>
    </w:pPr>
  </w:style>
  <w:style w:type="paragraph" w:customStyle="1" w:styleId="Style39">
    <w:name w:val="Style39"/>
    <w:basedOn w:val="a"/>
    <w:uiPriority w:val="99"/>
    <w:rsid w:val="009C3333"/>
    <w:pPr>
      <w:spacing w:line="355" w:lineRule="exact"/>
      <w:ind w:hanging="389"/>
    </w:pPr>
  </w:style>
  <w:style w:type="paragraph" w:customStyle="1" w:styleId="Style40">
    <w:name w:val="Style40"/>
    <w:basedOn w:val="a"/>
    <w:uiPriority w:val="99"/>
    <w:rsid w:val="009C3333"/>
    <w:pPr>
      <w:spacing w:line="185" w:lineRule="exact"/>
    </w:pPr>
  </w:style>
  <w:style w:type="paragraph" w:customStyle="1" w:styleId="Style41">
    <w:name w:val="Style41"/>
    <w:basedOn w:val="a"/>
    <w:uiPriority w:val="99"/>
    <w:rsid w:val="009C3333"/>
    <w:pPr>
      <w:spacing w:line="230" w:lineRule="exact"/>
    </w:pPr>
  </w:style>
  <w:style w:type="paragraph" w:customStyle="1" w:styleId="Style42">
    <w:name w:val="Style42"/>
    <w:basedOn w:val="a"/>
    <w:uiPriority w:val="99"/>
    <w:rsid w:val="009C3333"/>
  </w:style>
  <w:style w:type="paragraph" w:customStyle="1" w:styleId="Style43">
    <w:name w:val="Style43"/>
    <w:basedOn w:val="a"/>
    <w:uiPriority w:val="99"/>
    <w:rsid w:val="009C3333"/>
    <w:pPr>
      <w:spacing w:line="300" w:lineRule="exact"/>
      <w:ind w:firstLine="557"/>
    </w:pPr>
  </w:style>
  <w:style w:type="paragraph" w:customStyle="1" w:styleId="Style44">
    <w:name w:val="Style44"/>
    <w:basedOn w:val="a"/>
    <w:uiPriority w:val="99"/>
    <w:rsid w:val="009C3333"/>
  </w:style>
  <w:style w:type="paragraph" w:customStyle="1" w:styleId="Style45">
    <w:name w:val="Style45"/>
    <w:basedOn w:val="a"/>
    <w:uiPriority w:val="99"/>
    <w:rsid w:val="009C3333"/>
    <w:pPr>
      <w:spacing w:line="274" w:lineRule="exact"/>
      <w:ind w:hanging="518"/>
    </w:pPr>
  </w:style>
  <w:style w:type="paragraph" w:customStyle="1" w:styleId="Style46">
    <w:name w:val="Style46"/>
    <w:basedOn w:val="a"/>
    <w:uiPriority w:val="99"/>
    <w:rsid w:val="009C3333"/>
    <w:pPr>
      <w:jc w:val="both"/>
    </w:pPr>
  </w:style>
  <w:style w:type="paragraph" w:customStyle="1" w:styleId="Style47">
    <w:name w:val="Style47"/>
    <w:basedOn w:val="a"/>
    <w:uiPriority w:val="99"/>
    <w:rsid w:val="009C3333"/>
    <w:pPr>
      <w:spacing w:line="389" w:lineRule="exact"/>
    </w:pPr>
  </w:style>
  <w:style w:type="paragraph" w:customStyle="1" w:styleId="Style48">
    <w:name w:val="Style48"/>
    <w:basedOn w:val="a"/>
    <w:uiPriority w:val="99"/>
    <w:rsid w:val="009C3333"/>
    <w:pPr>
      <w:spacing w:line="286" w:lineRule="exact"/>
      <w:ind w:hanging="557"/>
    </w:pPr>
  </w:style>
  <w:style w:type="paragraph" w:customStyle="1" w:styleId="Style49">
    <w:name w:val="Style49"/>
    <w:basedOn w:val="a"/>
    <w:uiPriority w:val="99"/>
    <w:rsid w:val="009C3333"/>
    <w:pPr>
      <w:spacing w:line="451" w:lineRule="exact"/>
      <w:ind w:hanging="379"/>
    </w:pPr>
  </w:style>
  <w:style w:type="paragraph" w:customStyle="1" w:styleId="Style50">
    <w:name w:val="Style50"/>
    <w:basedOn w:val="a"/>
    <w:uiPriority w:val="99"/>
    <w:rsid w:val="009C3333"/>
    <w:pPr>
      <w:spacing w:line="322" w:lineRule="exact"/>
      <w:ind w:firstLine="542"/>
      <w:jc w:val="both"/>
    </w:pPr>
  </w:style>
  <w:style w:type="paragraph" w:customStyle="1" w:styleId="Style51">
    <w:name w:val="Style51"/>
    <w:basedOn w:val="a"/>
    <w:uiPriority w:val="99"/>
    <w:rsid w:val="009C3333"/>
    <w:pPr>
      <w:spacing w:line="274" w:lineRule="exact"/>
    </w:pPr>
  </w:style>
  <w:style w:type="paragraph" w:customStyle="1" w:styleId="Style52">
    <w:name w:val="Style52"/>
    <w:basedOn w:val="a"/>
    <w:uiPriority w:val="99"/>
    <w:rsid w:val="009C3333"/>
    <w:pPr>
      <w:spacing w:line="389" w:lineRule="exact"/>
      <w:ind w:hanging="182"/>
    </w:pPr>
  </w:style>
  <w:style w:type="paragraph" w:customStyle="1" w:styleId="Style53">
    <w:name w:val="Style53"/>
    <w:basedOn w:val="a"/>
    <w:uiPriority w:val="99"/>
    <w:rsid w:val="009C3333"/>
    <w:pPr>
      <w:spacing w:line="259" w:lineRule="exact"/>
      <w:ind w:hanging="250"/>
    </w:pPr>
  </w:style>
  <w:style w:type="paragraph" w:customStyle="1" w:styleId="Style54">
    <w:name w:val="Style54"/>
    <w:basedOn w:val="a"/>
    <w:uiPriority w:val="99"/>
    <w:rsid w:val="009C3333"/>
    <w:pPr>
      <w:spacing w:line="389" w:lineRule="exact"/>
      <w:ind w:hanging="346"/>
    </w:pPr>
  </w:style>
  <w:style w:type="paragraph" w:customStyle="1" w:styleId="Style55">
    <w:name w:val="Style55"/>
    <w:basedOn w:val="a"/>
    <w:uiPriority w:val="99"/>
    <w:rsid w:val="009C3333"/>
    <w:pPr>
      <w:jc w:val="both"/>
    </w:pPr>
  </w:style>
  <w:style w:type="paragraph" w:customStyle="1" w:styleId="Style56">
    <w:name w:val="Style56"/>
    <w:basedOn w:val="a"/>
    <w:uiPriority w:val="99"/>
    <w:rsid w:val="009C3333"/>
    <w:pPr>
      <w:spacing w:line="357" w:lineRule="exact"/>
    </w:pPr>
  </w:style>
  <w:style w:type="paragraph" w:customStyle="1" w:styleId="Style57">
    <w:name w:val="Style57"/>
    <w:basedOn w:val="a"/>
    <w:uiPriority w:val="99"/>
    <w:rsid w:val="009C3333"/>
    <w:pPr>
      <w:spacing w:line="418" w:lineRule="exact"/>
      <w:ind w:firstLine="571"/>
      <w:jc w:val="both"/>
    </w:pPr>
  </w:style>
  <w:style w:type="paragraph" w:customStyle="1" w:styleId="Style58">
    <w:name w:val="Style58"/>
    <w:basedOn w:val="a"/>
    <w:uiPriority w:val="99"/>
    <w:rsid w:val="009C3333"/>
    <w:pPr>
      <w:spacing w:line="422" w:lineRule="exact"/>
      <w:ind w:firstLine="466"/>
      <w:jc w:val="both"/>
    </w:pPr>
  </w:style>
  <w:style w:type="paragraph" w:customStyle="1" w:styleId="Style59">
    <w:name w:val="Style59"/>
    <w:basedOn w:val="a"/>
    <w:uiPriority w:val="99"/>
    <w:rsid w:val="009C3333"/>
    <w:pPr>
      <w:spacing w:line="276" w:lineRule="exact"/>
      <w:ind w:hanging="523"/>
      <w:jc w:val="both"/>
    </w:pPr>
  </w:style>
  <w:style w:type="paragraph" w:customStyle="1" w:styleId="Style61">
    <w:name w:val="Style61"/>
    <w:basedOn w:val="a"/>
    <w:uiPriority w:val="99"/>
    <w:rsid w:val="009C3333"/>
    <w:pPr>
      <w:spacing w:line="276" w:lineRule="exact"/>
      <w:ind w:hanging="898"/>
    </w:pPr>
  </w:style>
  <w:style w:type="paragraph" w:customStyle="1" w:styleId="Style62">
    <w:name w:val="Style62"/>
    <w:basedOn w:val="a"/>
    <w:uiPriority w:val="99"/>
    <w:rsid w:val="009C3333"/>
    <w:pPr>
      <w:spacing w:line="276" w:lineRule="exact"/>
      <w:ind w:hanging="341"/>
      <w:jc w:val="both"/>
    </w:pPr>
  </w:style>
  <w:style w:type="paragraph" w:customStyle="1" w:styleId="Style63">
    <w:name w:val="Style63"/>
    <w:basedOn w:val="a"/>
    <w:uiPriority w:val="99"/>
    <w:rsid w:val="009C3333"/>
  </w:style>
  <w:style w:type="paragraph" w:customStyle="1" w:styleId="Style64">
    <w:name w:val="Style64"/>
    <w:basedOn w:val="a"/>
    <w:uiPriority w:val="99"/>
    <w:rsid w:val="009C3333"/>
    <w:pPr>
      <w:spacing w:line="274" w:lineRule="exact"/>
      <w:ind w:firstLine="533"/>
      <w:jc w:val="both"/>
    </w:pPr>
  </w:style>
  <w:style w:type="paragraph" w:customStyle="1" w:styleId="Style65">
    <w:name w:val="Style65"/>
    <w:basedOn w:val="a"/>
    <w:uiPriority w:val="99"/>
    <w:rsid w:val="009C3333"/>
    <w:pPr>
      <w:spacing w:line="276" w:lineRule="exact"/>
      <w:ind w:firstLine="547"/>
    </w:pPr>
  </w:style>
  <w:style w:type="paragraph" w:customStyle="1" w:styleId="Style66">
    <w:name w:val="Style66"/>
    <w:basedOn w:val="a"/>
    <w:uiPriority w:val="99"/>
    <w:rsid w:val="009C3333"/>
    <w:pPr>
      <w:spacing w:line="298" w:lineRule="exact"/>
      <w:ind w:firstLine="82"/>
      <w:jc w:val="both"/>
    </w:pPr>
  </w:style>
  <w:style w:type="paragraph" w:customStyle="1" w:styleId="Style67">
    <w:name w:val="Style67"/>
    <w:basedOn w:val="a"/>
    <w:uiPriority w:val="99"/>
    <w:rsid w:val="009C3333"/>
    <w:pPr>
      <w:spacing w:line="293" w:lineRule="exact"/>
    </w:pPr>
  </w:style>
  <w:style w:type="paragraph" w:customStyle="1" w:styleId="Style68">
    <w:name w:val="Style68"/>
    <w:basedOn w:val="a"/>
    <w:uiPriority w:val="99"/>
    <w:rsid w:val="009C3333"/>
    <w:pPr>
      <w:jc w:val="center"/>
    </w:pPr>
  </w:style>
  <w:style w:type="paragraph" w:customStyle="1" w:styleId="Style69">
    <w:name w:val="Style69"/>
    <w:basedOn w:val="a"/>
    <w:uiPriority w:val="99"/>
    <w:rsid w:val="009C3333"/>
  </w:style>
  <w:style w:type="paragraph" w:customStyle="1" w:styleId="Style70">
    <w:name w:val="Style70"/>
    <w:basedOn w:val="a"/>
    <w:uiPriority w:val="99"/>
    <w:rsid w:val="009C3333"/>
    <w:pPr>
      <w:spacing w:line="278" w:lineRule="exact"/>
      <w:ind w:hanging="1075"/>
    </w:pPr>
  </w:style>
  <w:style w:type="paragraph" w:customStyle="1" w:styleId="Style71">
    <w:name w:val="Style71"/>
    <w:basedOn w:val="a"/>
    <w:uiPriority w:val="99"/>
    <w:rsid w:val="009C3333"/>
    <w:pPr>
      <w:spacing w:line="322" w:lineRule="exact"/>
      <w:ind w:firstLine="384"/>
      <w:jc w:val="both"/>
    </w:pPr>
  </w:style>
  <w:style w:type="paragraph" w:customStyle="1" w:styleId="Style72">
    <w:name w:val="Style72"/>
    <w:basedOn w:val="a"/>
    <w:uiPriority w:val="99"/>
    <w:rsid w:val="009C3333"/>
  </w:style>
  <w:style w:type="paragraph" w:customStyle="1" w:styleId="Style73">
    <w:name w:val="Style73"/>
    <w:basedOn w:val="a"/>
    <w:uiPriority w:val="99"/>
    <w:rsid w:val="009C3333"/>
  </w:style>
  <w:style w:type="paragraph" w:customStyle="1" w:styleId="Style74">
    <w:name w:val="Style74"/>
    <w:basedOn w:val="a"/>
    <w:uiPriority w:val="99"/>
    <w:rsid w:val="009C3333"/>
  </w:style>
  <w:style w:type="paragraph" w:customStyle="1" w:styleId="Style75">
    <w:name w:val="Style75"/>
    <w:basedOn w:val="a"/>
    <w:uiPriority w:val="99"/>
    <w:rsid w:val="009C3333"/>
  </w:style>
  <w:style w:type="paragraph" w:customStyle="1" w:styleId="Style76">
    <w:name w:val="Style76"/>
    <w:basedOn w:val="a"/>
    <w:uiPriority w:val="99"/>
    <w:rsid w:val="009C3333"/>
    <w:pPr>
      <w:spacing w:line="331" w:lineRule="exact"/>
      <w:ind w:firstLine="994"/>
    </w:pPr>
  </w:style>
  <w:style w:type="paragraph" w:customStyle="1" w:styleId="Style77">
    <w:name w:val="Style77"/>
    <w:basedOn w:val="a"/>
    <w:uiPriority w:val="99"/>
    <w:rsid w:val="009C3333"/>
    <w:pPr>
      <w:spacing w:line="276" w:lineRule="exact"/>
      <w:ind w:firstLine="1075"/>
      <w:jc w:val="both"/>
    </w:pPr>
  </w:style>
  <w:style w:type="paragraph" w:customStyle="1" w:styleId="Style78">
    <w:name w:val="Style78"/>
    <w:basedOn w:val="a"/>
    <w:uiPriority w:val="99"/>
    <w:rsid w:val="009C3333"/>
  </w:style>
  <w:style w:type="paragraph" w:customStyle="1" w:styleId="Style79">
    <w:name w:val="Style79"/>
    <w:basedOn w:val="a"/>
    <w:uiPriority w:val="99"/>
    <w:rsid w:val="009C3333"/>
  </w:style>
  <w:style w:type="paragraph" w:customStyle="1" w:styleId="Style80">
    <w:name w:val="Style80"/>
    <w:basedOn w:val="a"/>
    <w:uiPriority w:val="99"/>
    <w:rsid w:val="009C3333"/>
    <w:pPr>
      <w:spacing w:line="230" w:lineRule="exact"/>
    </w:pPr>
  </w:style>
  <w:style w:type="paragraph" w:customStyle="1" w:styleId="Style81">
    <w:name w:val="Style81"/>
    <w:basedOn w:val="a"/>
    <w:uiPriority w:val="99"/>
    <w:rsid w:val="009C3333"/>
  </w:style>
  <w:style w:type="paragraph" w:customStyle="1" w:styleId="Style82">
    <w:name w:val="Style82"/>
    <w:basedOn w:val="a"/>
    <w:uiPriority w:val="99"/>
    <w:rsid w:val="009C3333"/>
  </w:style>
  <w:style w:type="paragraph" w:customStyle="1" w:styleId="Style83">
    <w:name w:val="Style83"/>
    <w:basedOn w:val="a"/>
    <w:uiPriority w:val="99"/>
    <w:rsid w:val="009C3333"/>
    <w:pPr>
      <w:spacing w:line="276" w:lineRule="exact"/>
      <w:ind w:firstLine="168"/>
      <w:jc w:val="both"/>
    </w:pPr>
  </w:style>
  <w:style w:type="paragraph" w:customStyle="1" w:styleId="Style84">
    <w:name w:val="Style84"/>
    <w:basedOn w:val="a"/>
    <w:uiPriority w:val="99"/>
    <w:rsid w:val="009C3333"/>
  </w:style>
  <w:style w:type="paragraph" w:customStyle="1" w:styleId="Style85">
    <w:name w:val="Style85"/>
    <w:basedOn w:val="a"/>
    <w:uiPriority w:val="99"/>
    <w:rsid w:val="009C3333"/>
  </w:style>
  <w:style w:type="paragraph" w:customStyle="1" w:styleId="Style86">
    <w:name w:val="Style86"/>
    <w:basedOn w:val="a"/>
    <w:uiPriority w:val="99"/>
    <w:rsid w:val="009C3333"/>
    <w:pPr>
      <w:spacing w:line="281" w:lineRule="exact"/>
      <w:jc w:val="center"/>
    </w:pPr>
  </w:style>
  <w:style w:type="paragraph" w:customStyle="1" w:styleId="Style87">
    <w:name w:val="Style87"/>
    <w:basedOn w:val="a"/>
    <w:uiPriority w:val="99"/>
    <w:rsid w:val="009C3333"/>
    <w:pPr>
      <w:spacing w:line="322" w:lineRule="exact"/>
      <w:ind w:hanging="504"/>
    </w:pPr>
  </w:style>
  <w:style w:type="paragraph" w:customStyle="1" w:styleId="Style88">
    <w:name w:val="Style88"/>
    <w:basedOn w:val="a"/>
    <w:uiPriority w:val="99"/>
    <w:rsid w:val="009C3333"/>
    <w:pPr>
      <w:spacing w:line="269" w:lineRule="exact"/>
      <w:jc w:val="right"/>
    </w:pPr>
  </w:style>
  <w:style w:type="paragraph" w:customStyle="1" w:styleId="Style89">
    <w:name w:val="Style89"/>
    <w:basedOn w:val="a"/>
    <w:uiPriority w:val="99"/>
    <w:rsid w:val="009C3333"/>
  </w:style>
  <w:style w:type="paragraph" w:customStyle="1" w:styleId="Style90">
    <w:name w:val="Style90"/>
    <w:basedOn w:val="a"/>
    <w:uiPriority w:val="99"/>
    <w:rsid w:val="009C3333"/>
  </w:style>
  <w:style w:type="paragraph" w:customStyle="1" w:styleId="Style91">
    <w:name w:val="Style91"/>
    <w:basedOn w:val="a"/>
    <w:uiPriority w:val="99"/>
    <w:rsid w:val="009C3333"/>
    <w:pPr>
      <w:spacing w:line="278" w:lineRule="exact"/>
      <w:jc w:val="both"/>
    </w:pPr>
  </w:style>
  <w:style w:type="paragraph" w:customStyle="1" w:styleId="Style92">
    <w:name w:val="Style92"/>
    <w:basedOn w:val="a"/>
    <w:uiPriority w:val="99"/>
    <w:rsid w:val="009C3333"/>
    <w:pPr>
      <w:spacing w:line="276" w:lineRule="exact"/>
      <w:ind w:firstLine="394"/>
      <w:jc w:val="both"/>
    </w:pPr>
  </w:style>
  <w:style w:type="paragraph" w:customStyle="1" w:styleId="Style93">
    <w:name w:val="Style93"/>
    <w:basedOn w:val="a"/>
    <w:uiPriority w:val="99"/>
    <w:rsid w:val="009C3333"/>
    <w:pPr>
      <w:spacing w:line="275" w:lineRule="exact"/>
      <w:ind w:firstLine="379"/>
      <w:jc w:val="both"/>
    </w:pPr>
  </w:style>
  <w:style w:type="paragraph" w:customStyle="1" w:styleId="Style94">
    <w:name w:val="Style94"/>
    <w:basedOn w:val="a"/>
    <w:uiPriority w:val="99"/>
    <w:rsid w:val="009C3333"/>
    <w:pPr>
      <w:spacing w:line="437" w:lineRule="exact"/>
    </w:pPr>
  </w:style>
  <w:style w:type="paragraph" w:customStyle="1" w:styleId="Style96">
    <w:name w:val="Style96"/>
    <w:basedOn w:val="a"/>
    <w:uiPriority w:val="99"/>
    <w:rsid w:val="009C3333"/>
    <w:pPr>
      <w:spacing w:line="322" w:lineRule="exact"/>
      <w:ind w:firstLine="394"/>
      <w:jc w:val="both"/>
    </w:pPr>
  </w:style>
  <w:style w:type="paragraph" w:customStyle="1" w:styleId="Style97">
    <w:name w:val="Style97"/>
    <w:basedOn w:val="a"/>
    <w:uiPriority w:val="99"/>
    <w:rsid w:val="009C3333"/>
    <w:pPr>
      <w:spacing w:line="298" w:lineRule="exact"/>
    </w:pPr>
  </w:style>
  <w:style w:type="paragraph" w:customStyle="1" w:styleId="Style98">
    <w:name w:val="Style98"/>
    <w:basedOn w:val="a"/>
    <w:uiPriority w:val="99"/>
    <w:rsid w:val="009C3333"/>
    <w:pPr>
      <w:spacing w:line="230" w:lineRule="exact"/>
    </w:pPr>
  </w:style>
  <w:style w:type="paragraph" w:customStyle="1" w:styleId="Style99">
    <w:name w:val="Style99"/>
    <w:basedOn w:val="a"/>
    <w:uiPriority w:val="99"/>
    <w:rsid w:val="009C3333"/>
    <w:pPr>
      <w:spacing w:line="277" w:lineRule="exact"/>
      <w:ind w:firstLine="542"/>
      <w:jc w:val="both"/>
    </w:pPr>
  </w:style>
  <w:style w:type="paragraph" w:customStyle="1" w:styleId="Style100">
    <w:name w:val="Style100"/>
    <w:basedOn w:val="a"/>
    <w:uiPriority w:val="99"/>
    <w:rsid w:val="009C3333"/>
  </w:style>
  <w:style w:type="paragraph" w:customStyle="1" w:styleId="Style101">
    <w:name w:val="Style101"/>
    <w:basedOn w:val="a"/>
    <w:uiPriority w:val="99"/>
    <w:rsid w:val="009C3333"/>
    <w:pPr>
      <w:spacing w:line="278" w:lineRule="exact"/>
    </w:pPr>
  </w:style>
  <w:style w:type="paragraph" w:customStyle="1" w:styleId="Style102">
    <w:name w:val="Style102"/>
    <w:basedOn w:val="a"/>
    <w:uiPriority w:val="99"/>
    <w:rsid w:val="009C3333"/>
  </w:style>
  <w:style w:type="paragraph" w:customStyle="1" w:styleId="Style103">
    <w:name w:val="Style103"/>
    <w:basedOn w:val="a"/>
    <w:uiPriority w:val="99"/>
    <w:rsid w:val="009C3333"/>
    <w:pPr>
      <w:spacing w:line="278" w:lineRule="exact"/>
      <w:ind w:hanging="1056"/>
    </w:pPr>
  </w:style>
  <w:style w:type="paragraph" w:customStyle="1" w:styleId="Style104">
    <w:name w:val="Style104"/>
    <w:basedOn w:val="a"/>
    <w:uiPriority w:val="99"/>
    <w:rsid w:val="009C3333"/>
  </w:style>
  <w:style w:type="paragraph" w:customStyle="1" w:styleId="Style105">
    <w:name w:val="Style105"/>
    <w:basedOn w:val="a"/>
    <w:uiPriority w:val="99"/>
    <w:rsid w:val="009C3333"/>
  </w:style>
  <w:style w:type="paragraph" w:customStyle="1" w:styleId="Style106">
    <w:name w:val="Style106"/>
    <w:basedOn w:val="a"/>
    <w:uiPriority w:val="99"/>
    <w:rsid w:val="009C3333"/>
    <w:pPr>
      <w:spacing w:line="276" w:lineRule="exact"/>
      <w:ind w:firstLine="317"/>
      <w:jc w:val="both"/>
    </w:pPr>
  </w:style>
  <w:style w:type="character" w:customStyle="1" w:styleId="FontStyle108">
    <w:name w:val="Font Style108"/>
    <w:uiPriority w:val="99"/>
    <w:rsid w:val="009C3333"/>
    <w:rPr>
      <w:rFonts w:ascii="Arial" w:hAnsi="Arial" w:cs="Arial"/>
      <w:b/>
      <w:bCs/>
      <w:spacing w:val="50"/>
      <w:w w:val="120"/>
      <w:sz w:val="28"/>
      <w:szCs w:val="28"/>
    </w:rPr>
  </w:style>
  <w:style w:type="character" w:customStyle="1" w:styleId="FontStyle109">
    <w:name w:val="Font Style109"/>
    <w:uiPriority w:val="99"/>
    <w:rsid w:val="009C3333"/>
    <w:rPr>
      <w:rFonts w:ascii="Arial" w:hAnsi="Arial" w:cs="Arial"/>
      <w:sz w:val="26"/>
      <w:szCs w:val="26"/>
    </w:rPr>
  </w:style>
  <w:style w:type="character" w:customStyle="1" w:styleId="FontStyle110">
    <w:name w:val="Font Style110"/>
    <w:uiPriority w:val="99"/>
    <w:rsid w:val="009C3333"/>
    <w:rPr>
      <w:rFonts w:ascii="Verdana" w:hAnsi="Verdana" w:cs="Verdana"/>
      <w:b/>
      <w:bCs/>
      <w:sz w:val="20"/>
      <w:szCs w:val="20"/>
    </w:rPr>
  </w:style>
  <w:style w:type="character" w:customStyle="1" w:styleId="FontStyle111">
    <w:name w:val="Font Style111"/>
    <w:uiPriority w:val="99"/>
    <w:rsid w:val="009C3333"/>
    <w:rPr>
      <w:rFonts w:ascii="Times New Roman" w:hAnsi="Times New Roman" w:cs="Times New Roman"/>
      <w:sz w:val="22"/>
      <w:szCs w:val="22"/>
    </w:rPr>
  </w:style>
  <w:style w:type="character" w:customStyle="1" w:styleId="FontStyle112">
    <w:name w:val="Font Style112"/>
    <w:uiPriority w:val="99"/>
    <w:rsid w:val="009C3333"/>
    <w:rPr>
      <w:rFonts w:ascii="Arial" w:hAnsi="Arial" w:cs="Arial"/>
      <w:b/>
      <w:bCs/>
      <w:sz w:val="16"/>
      <w:szCs w:val="16"/>
    </w:rPr>
  </w:style>
  <w:style w:type="character" w:customStyle="1" w:styleId="FontStyle113">
    <w:name w:val="Font Style113"/>
    <w:uiPriority w:val="99"/>
    <w:rsid w:val="009C3333"/>
    <w:rPr>
      <w:rFonts w:ascii="Times New Roman" w:hAnsi="Times New Roman" w:cs="Times New Roman"/>
      <w:sz w:val="26"/>
      <w:szCs w:val="26"/>
    </w:rPr>
  </w:style>
  <w:style w:type="character" w:customStyle="1" w:styleId="FontStyle114">
    <w:name w:val="Font Style114"/>
    <w:uiPriority w:val="99"/>
    <w:rsid w:val="009C3333"/>
    <w:rPr>
      <w:rFonts w:ascii="Times New Roman" w:hAnsi="Times New Roman" w:cs="Times New Roman"/>
      <w:b/>
      <w:bCs/>
      <w:sz w:val="32"/>
      <w:szCs w:val="32"/>
    </w:rPr>
  </w:style>
  <w:style w:type="character" w:customStyle="1" w:styleId="FontStyle115">
    <w:name w:val="Font Style115"/>
    <w:uiPriority w:val="99"/>
    <w:rsid w:val="009C3333"/>
    <w:rPr>
      <w:rFonts w:ascii="Times New Roman" w:hAnsi="Times New Roman" w:cs="Times New Roman"/>
      <w:sz w:val="22"/>
      <w:szCs w:val="22"/>
    </w:rPr>
  </w:style>
  <w:style w:type="character" w:customStyle="1" w:styleId="FontStyle116">
    <w:name w:val="Font Style116"/>
    <w:uiPriority w:val="99"/>
    <w:rsid w:val="009C3333"/>
    <w:rPr>
      <w:rFonts w:ascii="Times New Roman" w:hAnsi="Times New Roman" w:cs="Times New Roman"/>
      <w:sz w:val="22"/>
      <w:szCs w:val="22"/>
    </w:rPr>
  </w:style>
  <w:style w:type="character" w:customStyle="1" w:styleId="FontStyle117">
    <w:name w:val="Font Style117"/>
    <w:uiPriority w:val="99"/>
    <w:rsid w:val="009C3333"/>
    <w:rPr>
      <w:rFonts w:ascii="Tahoma" w:hAnsi="Tahoma" w:cs="Tahoma"/>
      <w:sz w:val="22"/>
      <w:szCs w:val="22"/>
    </w:rPr>
  </w:style>
  <w:style w:type="character" w:customStyle="1" w:styleId="FontStyle118">
    <w:name w:val="Font Style118"/>
    <w:uiPriority w:val="99"/>
    <w:rsid w:val="009C3333"/>
    <w:rPr>
      <w:rFonts w:ascii="Times New Roman" w:hAnsi="Times New Roman" w:cs="Times New Roman"/>
      <w:b/>
      <w:bCs/>
      <w:i/>
      <w:iCs/>
      <w:sz w:val="22"/>
      <w:szCs w:val="22"/>
    </w:rPr>
  </w:style>
  <w:style w:type="character" w:customStyle="1" w:styleId="FontStyle119">
    <w:name w:val="Font Style119"/>
    <w:uiPriority w:val="99"/>
    <w:rsid w:val="009C3333"/>
    <w:rPr>
      <w:rFonts w:ascii="Times New Roman" w:hAnsi="Times New Roman" w:cs="Times New Roman"/>
      <w:spacing w:val="-10"/>
      <w:sz w:val="28"/>
      <w:szCs w:val="28"/>
    </w:rPr>
  </w:style>
  <w:style w:type="character" w:customStyle="1" w:styleId="FontStyle120">
    <w:name w:val="Font Style120"/>
    <w:uiPriority w:val="99"/>
    <w:rsid w:val="009C3333"/>
    <w:rPr>
      <w:rFonts w:ascii="Times New Roman" w:hAnsi="Times New Roman" w:cs="Times New Roman"/>
      <w:sz w:val="18"/>
      <w:szCs w:val="18"/>
    </w:rPr>
  </w:style>
  <w:style w:type="character" w:customStyle="1" w:styleId="FontStyle121">
    <w:name w:val="Font Style121"/>
    <w:uiPriority w:val="99"/>
    <w:rsid w:val="009C3333"/>
    <w:rPr>
      <w:rFonts w:ascii="Century Gothic" w:hAnsi="Century Gothic" w:cs="Century Gothic"/>
      <w:sz w:val="8"/>
      <w:szCs w:val="8"/>
    </w:rPr>
  </w:style>
  <w:style w:type="character" w:customStyle="1" w:styleId="FontStyle122">
    <w:name w:val="Font Style122"/>
    <w:uiPriority w:val="99"/>
    <w:rsid w:val="009C3333"/>
    <w:rPr>
      <w:rFonts w:ascii="Times New Roman" w:hAnsi="Times New Roman" w:cs="Times New Roman"/>
      <w:i/>
      <w:iCs/>
      <w:sz w:val="18"/>
      <w:szCs w:val="18"/>
    </w:rPr>
  </w:style>
  <w:style w:type="character" w:customStyle="1" w:styleId="FontStyle123">
    <w:name w:val="Font Style123"/>
    <w:uiPriority w:val="99"/>
    <w:rsid w:val="009C3333"/>
    <w:rPr>
      <w:rFonts w:ascii="Times New Roman" w:hAnsi="Times New Roman" w:cs="Times New Roman"/>
      <w:b/>
      <w:bCs/>
      <w:sz w:val="18"/>
      <w:szCs w:val="18"/>
    </w:rPr>
  </w:style>
  <w:style w:type="character" w:customStyle="1" w:styleId="FontStyle124">
    <w:name w:val="Font Style124"/>
    <w:uiPriority w:val="99"/>
    <w:rsid w:val="009C3333"/>
    <w:rPr>
      <w:rFonts w:ascii="Tahoma" w:hAnsi="Tahoma" w:cs="Tahoma"/>
      <w:b/>
      <w:bCs/>
      <w:i/>
      <w:iCs/>
      <w:spacing w:val="20"/>
      <w:sz w:val="12"/>
      <w:szCs w:val="12"/>
    </w:rPr>
  </w:style>
  <w:style w:type="character" w:customStyle="1" w:styleId="FontStyle125">
    <w:name w:val="Font Style125"/>
    <w:uiPriority w:val="99"/>
    <w:rsid w:val="009C3333"/>
    <w:rPr>
      <w:rFonts w:ascii="Times New Roman" w:hAnsi="Times New Roman" w:cs="Times New Roman"/>
      <w:b/>
      <w:bCs/>
      <w:sz w:val="16"/>
      <w:szCs w:val="16"/>
    </w:rPr>
  </w:style>
  <w:style w:type="character" w:customStyle="1" w:styleId="FontStyle126">
    <w:name w:val="Font Style126"/>
    <w:uiPriority w:val="99"/>
    <w:rsid w:val="009C3333"/>
    <w:rPr>
      <w:rFonts w:ascii="Times New Roman" w:hAnsi="Times New Roman" w:cs="Times New Roman"/>
      <w:i/>
      <w:iCs/>
      <w:sz w:val="16"/>
      <w:szCs w:val="16"/>
    </w:rPr>
  </w:style>
  <w:style w:type="character" w:customStyle="1" w:styleId="FontStyle127">
    <w:name w:val="Font Style127"/>
    <w:uiPriority w:val="99"/>
    <w:rsid w:val="009C3333"/>
    <w:rPr>
      <w:rFonts w:ascii="Cambria" w:hAnsi="Cambria" w:cs="Cambria"/>
      <w:i/>
      <w:iCs/>
      <w:sz w:val="24"/>
      <w:szCs w:val="24"/>
    </w:rPr>
  </w:style>
  <w:style w:type="character" w:customStyle="1" w:styleId="FontStyle128">
    <w:name w:val="Font Style128"/>
    <w:uiPriority w:val="99"/>
    <w:rsid w:val="009C3333"/>
    <w:rPr>
      <w:rFonts w:ascii="Times New Roman" w:hAnsi="Times New Roman" w:cs="Times New Roman"/>
      <w:sz w:val="14"/>
      <w:szCs w:val="14"/>
    </w:rPr>
  </w:style>
  <w:style w:type="character" w:customStyle="1" w:styleId="FontStyle129">
    <w:name w:val="Font Style129"/>
    <w:uiPriority w:val="99"/>
    <w:rsid w:val="009C3333"/>
    <w:rPr>
      <w:rFonts w:ascii="Times New Roman" w:hAnsi="Times New Roman" w:cs="Times New Roman"/>
      <w:sz w:val="18"/>
      <w:szCs w:val="18"/>
    </w:rPr>
  </w:style>
  <w:style w:type="character" w:customStyle="1" w:styleId="FontStyle130">
    <w:name w:val="Font Style130"/>
    <w:uiPriority w:val="99"/>
    <w:rsid w:val="009C3333"/>
    <w:rPr>
      <w:rFonts w:ascii="Times New Roman" w:hAnsi="Times New Roman" w:cs="Times New Roman"/>
      <w:i/>
      <w:iCs/>
      <w:sz w:val="26"/>
      <w:szCs w:val="26"/>
    </w:rPr>
  </w:style>
  <w:style w:type="character" w:customStyle="1" w:styleId="FontStyle131">
    <w:name w:val="Font Style131"/>
    <w:uiPriority w:val="99"/>
    <w:rsid w:val="009C3333"/>
    <w:rPr>
      <w:rFonts w:ascii="Times New Roman" w:hAnsi="Times New Roman" w:cs="Times New Roman"/>
      <w:i/>
      <w:iCs/>
      <w:sz w:val="14"/>
      <w:szCs w:val="14"/>
    </w:rPr>
  </w:style>
  <w:style w:type="character" w:customStyle="1" w:styleId="FontStyle133">
    <w:name w:val="Font Style133"/>
    <w:uiPriority w:val="99"/>
    <w:rsid w:val="009C3333"/>
    <w:rPr>
      <w:rFonts w:ascii="Times New Roman" w:hAnsi="Times New Roman" w:cs="Times New Roman"/>
      <w:b/>
      <w:bCs/>
      <w:i/>
      <w:iCs/>
      <w:sz w:val="18"/>
      <w:szCs w:val="18"/>
    </w:rPr>
  </w:style>
  <w:style w:type="character" w:customStyle="1" w:styleId="FontStyle134">
    <w:name w:val="Font Style134"/>
    <w:uiPriority w:val="99"/>
    <w:rsid w:val="009C3333"/>
    <w:rPr>
      <w:rFonts w:ascii="Times New Roman" w:hAnsi="Times New Roman" w:cs="Times New Roman"/>
      <w:b/>
      <w:bCs/>
      <w:sz w:val="22"/>
      <w:szCs w:val="22"/>
    </w:rPr>
  </w:style>
  <w:style w:type="character" w:customStyle="1" w:styleId="FontStyle135">
    <w:name w:val="Font Style135"/>
    <w:uiPriority w:val="99"/>
    <w:rsid w:val="009C3333"/>
    <w:rPr>
      <w:rFonts w:ascii="Times New Roman" w:hAnsi="Times New Roman" w:cs="Times New Roman"/>
      <w:sz w:val="28"/>
      <w:szCs w:val="28"/>
    </w:rPr>
  </w:style>
  <w:style w:type="character" w:customStyle="1" w:styleId="FontStyle136">
    <w:name w:val="Font Style136"/>
    <w:uiPriority w:val="99"/>
    <w:rsid w:val="009C3333"/>
    <w:rPr>
      <w:rFonts w:ascii="Times New Roman" w:hAnsi="Times New Roman" w:cs="Times New Roman"/>
      <w:b/>
      <w:bCs/>
      <w:i/>
      <w:iCs/>
      <w:sz w:val="22"/>
      <w:szCs w:val="22"/>
    </w:rPr>
  </w:style>
  <w:style w:type="character" w:customStyle="1" w:styleId="FontStyle138">
    <w:name w:val="Font Style138"/>
    <w:uiPriority w:val="99"/>
    <w:rsid w:val="009C3333"/>
    <w:rPr>
      <w:rFonts w:ascii="Times New Roman" w:hAnsi="Times New Roman" w:cs="Times New Roman"/>
      <w:i/>
      <w:iCs/>
      <w:sz w:val="22"/>
      <w:szCs w:val="22"/>
    </w:rPr>
  </w:style>
  <w:style w:type="character" w:customStyle="1" w:styleId="FontStyle139">
    <w:name w:val="Font Style139"/>
    <w:uiPriority w:val="99"/>
    <w:rsid w:val="009C3333"/>
    <w:rPr>
      <w:rFonts w:ascii="Times New Roman" w:hAnsi="Times New Roman" w:cs="Times New Roman"/>
      <w:i/>
      <w:iCs/>
      <w:sz w:val="28"/>
      <w:szCs w:val="28"/>
    </w:rPr>
  </w:style>
  <w:style w:type="character" w:customStyle="1" w:styleId="FontStyle142">
    <w:name w:val="Font Style142"/>
    <w:uiPriority w:val="99"/>
    <w:rsid w:val="009C3333"/>
    <w:rPr>
      <w:rFonts w:ascii="Times New Roman" w:hAnsi="Times New Roman" w:cs="Times New Roman"/>
      <w:sz w:val="26"/>
      <w:szCs w:val="26"/>
    </w:rPr>
  </w:style>
  <w:style w:type="character" w:customStyle="1" w:styleId="FontStyle143">
    <w:name w:val="Font Style143"/>
    <w:uiPriority w:val="99"/>
    <w:rsid w:val="009C3333"/>
    <w:rPr>
      <w:rFonts w:ascii="Times New Roman" w:hAnsi="Times New Roman" w:cs="Times New Roman"/>
      <w:sz w:val="18"/>
      <w:szCs w:val="18"/>
    </w:rPr>
  </w:style>
  <w:style w:type="character" w:styleId="a9">
    <w:name w:val="Hyperlink"/>
    <w:basedOn w:val="a0"/>
    <w:uiPriority w:val="99"/>
    <w:rsid w:val="009C3333"/>
    <w:rPr>
      <w:color w:val="000080"/>
      <w:u w:val="single"/>
    </w:rPr>
  </w:style>
  <w:style w:type="table" w:customStyle="1" w:styleId="21">
    <w:name w:val="Сетка таблицы2"/>
    <w:uiPriority w:val="99"/>
    <w:rsid w:val="009C3333"/>
    <w:rPr>
      <w:rFonts w:ascii="Times New Roman"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uiPriority w:val="99"/>
    <w:rsid w:val="009C3333"/>
    <w:pPr>
      <w:ind w:left="720"/>
    </w:pPr>
  </w:style>
  <w:style w:type="character" w:customStyle="1" w:styleId="13">
    <w:name w:val="Сильное выделение1"/>
    <w:uiPriority w:val="99"/>
    <w:rsid w:val="009C3333"/>
    <w:rPr>
      <w:b/>
      <w:bCs/>
    </w:rPr>
  </w:style>
  <w:style w:type="paragraph" w:styleId="aa">
    <w:name w:val="Subtitle"/>
    <w:basedOn w:val="a"/>
    <w:link w:val="ab"/>
    <w:uiPriority w:val="99"/>
    <w:qFormat/>
    <w:rsid w:val="009C3333"/>
    <w:pPr>
      <w:widowControl/>
      <w:autoSpaceDE/>
      <w:autoSpaceDN/>
      <w:adjustRightInd/>
    </w:pPr>
    <w:rPr>
      <w:b/>
      <w:bCs/>
    </w:rPr>
  </w:style>
  <w:style w:type="character" w:customStyle="1" w:styleId="ab">
    <w:name w:val="Подзаголовок Знак"/>
    <w:basedOn w:val="a0"/>
    <w:link w:val="aa"/>
    <w:uiPriority w:val="99"/>
    <w:locked/>
    <w:rsid w:val="009C3333"/>
    <w:rPr>
      <w:rFonts w:ascii="Times New Roman" w:hAnsi="Times New Roman" w:cs="Times New Roman"/>
      <w:b/>
      <w:bCs/>
      <w:sz w:val="20"/>
      <w:szCs w:val="20"/>
      <w:lang w:eastAsia="ru-RU"/>
    </w:rPr>
  </w:style>
  <w:style w:type="character" w:customStyle="1" w:styleId="apple-converted-space">
    <w:name w:val="apple-converted-space"/>
    <w:uiPriority w:val="99"/>
    <w:rsid w:val="009C3333"/>
  </w:style>
  <w:style w:type="paragraph" w:styleId="ac">
    <w:name w:val="Normal (Web)"/>
    <w:basedOn w:val="a"/>
    <w:uiPriority w:val="99"/>
    <w:rsid w:val="009C3333"/>
    <w:pPr>
      <w:widowControl/>
      <w:autoSpaceDE/>
      <w:autoSpaceDN/>
      <w:adjustRightInd/>
      <w:spacing w:before="100" w:beforeAutospacing="1" w:after="100" w:afterAutospacing="1"/>
    </w:pPr>
  </w:style>
  <w:style w:type="paragraph" w:styleId="ad">
    <w:name w:val="Body Text Indent"/>
    <w:basedOn w:val="a"/>
    <w:link w:val="ae"/>
    <w:uiPriority w:val="99"/>
    <w:rsid w:val="009C3333"/>
    <w:pPr>
      <w:widowControl/>
      <w:autoSpaceDE/>
      <w:autoSpaceDN/>
      <w:adjustRightInd/>
      <w:ind w:firstLine="720"/>
      <w:jc w:val="both"/>
    </w:pPr>
    <w:rPr>
      <w:rFonts w:ascii="TimesNewRomanPSMT" w:cs="TimesNewRomanPSMT"/>
    </w:rPr>
  </w:style>
  <w:style w:type="character" w:customStyle="1" w:styleId="ae">
    <w:name w:val="Основной текст с отступом Знак"/>
    <w:basedOn w:val="a0"/>
    <w:link w:val="ad"/>
    <w:uiPriority w:val="99"/>
    <w:locked/>
    <w:rsid w:val="009C3333"/>
    <w:rPr>
      <w:rFonts w:ascii="TimesNewRomanPSMT" w:eastAsia="Times New Roman" w:cs="TimesNewRomanPSMT"/>
      <w:sz w:val="24"/>
      <w:szCs w:val="24"/>
      <w:lang w:eastAsia="ru-RU"/>
    </w:rPr>
  </w:style>
  <w:style w:type="paragraph" w:styleId="af">
    <w:name w:val="Balloon Text"/>
    <w:basedOn w:val="a"/>
    <w:link w:val="af0"/>
    <w:uiPriority w:val="99"/>
    <w:semiHidden/>
    <w:rsid w:val="009C3333"/>
    <w:rPr>
      <w:rFonts w:ascii="Tahoma" w:hAnsi="Tahoma" w:cs="Tahoma"/>
      <w:sz w:val="16"/>
      <w:szCs w:val="16"/>
    </w:rPr>
  </w:style>
  <w:style w:type="character" w:customStyle="1" w:styleId="af0">
    <w:name w:val="Текст выноски Знак"/>
    <w:basedOn w:val="a0"/>
    <w:link w:val="af"/>
    <w:uiPriority w:val="99"/>
    <w:semiHidden/>
    <w:locked/>
    <w:rsid w:val="009C3333"/>
    <w:rPr>
      <w:rFonts w:ascii="Tahoma" w:hAnsi="Tahoma" w:cs="Tahoma"/>
      <w:sz w:val="16"/>
      <w:szCs w:val="16"/>
      <w:lang w:eastAsia="ru-RU"/>
    </w:rPr>
  </w:style>
  <w:style w:type="character" w:styleId="af1">
    <w:name w:val="Strong"/>
    <w:basedOn w:val="a0"/>
    <w:uiPriority w:val="99"/>
    <w:qFormat/>
    <w:rsid w:val="009C3333"/>
    <w:rPr>
      <w:b/>
      <w:bCs/>
    </w:rPr>
  </w:style>
  <w:style w:type="paragraph" w:styleId="af2">
    <w:name w:val="Body Text"/>
    <w:basedOn w:val="a"/>
    <w:link w:val="af3"/>
    <w:uiPriority w:val="99"/>
    <w:rsid w:val="009C3333"/>
    <w:pPr>
      <w:spacing w:after="120"/>
    </w:pPr>
  </w:style>
  <w:style w:type="character" w:customStyle="1" w:styleId="af3">
    <w:name w:val="Основной текст Знак"/>
    <w:basedOn w:val="a0"/>
    <w:link w:val="af2"/>
    <w:uiPriority w:val="99"/>
    <w:locked/>
    <w:rsid w:val="009C3333"/>
    <w:rPr>
      <w:rFonts w:ascii="Times New Roman" w:hAnsi="Times New Roman" w:cs="Times New Roman"/>
      <w:sz w:val="24"/>
      <w:szCs w:val="24"/>
      <w:lang w:eastAsia="ru-RU"/>
    </w:rPr>
  </w:style>
  <w:style w:type="paragraph" w:styleId="22">
    <w:name w:val="Body Text Indent 2"/>
    <w:basedOn w:val="a"/>
    <w:link w:val="23"/>
    <w:uiPriority w:val="99"/>
    <w:rsid w:val="009C3333"/>
    <w:pPr>
      <w:spacing w:after="120" w:line="480" w:lineRule="auto"/>
      <w:ind w:left="283"/>
    </w:pPr>
  </w:style>
  <w:style w:type="character" w:customStyle="1" w:styleId="23">
    <w:name w:val="Основной текст с отступом 2 Знак"/>
    <w:basedOn w:val="a0"/>
    <w:link w:val="22"/>
    <w:uiPriority w:val="99"/>
    <w:locked/>
    <w:rsid w:val="009C3333"/>
    <w:rPr>
      <w:rFonts w:ascii="Times New Roman" w:hAnsi="Times New Roman" w:cs="Times New Roman"/>
      <w:sz w:val="24"/>
      <w:szCs w:val="24"/>
      <w:lang w:eastAsia="ru-RU"/>
    </w:rPr>
  </w:style>
  <w:style w:type="paragraph" w:styleId="24">
    <w:name w:val="List 2"/>
    <w:basedOn w:val="a"/>
    <w:uiPriority w:val="99"/>
    <w:rsid w:val="009C3333"/>
    <w:pPr>
      <w:widowControl/>
      <w:autoSpaceDE/>
      <w:autoSpaceDN/>
      <w:adjustRightInd/>
      <w:ind w:left="566" w:hanging="283"/>
    </w:pPr>
    <w:rPr>
      <w:sz w:val="28"/>
      <w:szCs w:val="28"/>
    </w:rPr>
  </w:style>
  <w:style w:type="paragraph" w:customStyle="1" w:styleId="110">
    <w:name w:val="Абзац списка11"/>
    <w:basedOn w:val="a"/>
    <w:uiPriority w:val="99"/>
    <w:rsid w:val="009C3333"/>
    <w:pPr>
      <w:ind w:left="720"/>
    </w:pPr>
  </w:style>
  <w:style w:type="table" w:customStyle="1" w:styleId="31">
    <w:name w:val="Сетка таблицы3"/>
    <w:uiPriority w:val="99"/>
    <w:rsid w:val="00086B82"/>
    <w:rPr>
      <w:rFonts w:ascii="Times New Roman"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Абзац списка2"/>
    <w:basedOn w:val="a"/>
    <w:uiPriority w:val="99"/>
    <w:rsid w:val="00086B82"/>
    <w:pPr>
      <w:ind w:left="720"/>
    </w:pPr>
  </w:style>
  <w:style w:type="character" w:customStyle="1" w:styleId="26">
    <w:name w:val="Сильное выделение2"/>
    <w:uiPriority w:val="99"/>
    <w:rsid w:val="00086B82"/>
    <w:rPr>
      <w:b/>
      <w:bCs/>
    </w:rPr>
  </w:style>
  <w:style w:type="character" w:styleId="af4">
    <w:name w:val="Emphasis"/>
    <w:basedOn w:val="a0"/>
    <w:uiPriority w:val="99"/>
    <w:qFormat/>
    <w:rsid w:val="00086B82"/>
    <w:rPr>
      <w:i/>
      <w:iCs/>
    </w:rPr>
  </w:style>
  <w:style w:type="paragraph" w:styleId="32">
    <w:name w:val="Body Text 3"/>
    <w:basedOn w:val="a"/>
    <w:link w:val="33"/>
    <w:uiPriority w:val="99"/>
    <w:rsid w:val="00086B82"/>
    <w:pPr>
      <w:spacing w:after="120"/>
    </w:pPr>
    <w:rPr>
      <w:sz w:val="16"/>
      <w:szCs w:val="16"/>
    </w:rPr>
  </w:style>
  <w:style w:type="character" w:customStyle="1" w:styleId="33">
    <w:name w:val="Основной текст 3 Знак"/>
    <w:basedOn w:val="a0"/>
    <w:link w:val="32"/>
    <w:uiPriority w:val="99"/>
    <w:locked/>
    <w:rsid w:val="00086B82"/>
    <w:rPr>
      <w:rFonts w:ascii="Times New Roman" w:hAnsi="Times New Roman" w:cs="Times New Roman"/>
      <w:sz w:val="16"/>
      <w:szCs w:val="16"/>
      <w:lang w:eastAsia="ru-RU"/>
    </w:rPr>
  </w:style>
  <w:style w:type="character" w:styleId="af5">
    <w:name w:val="Intense Emphasis"/>
    <w:basedOn w:val="a0"/>
    <w:uiPriority w:val="99"/>
    <w:qFormat/>
    <w:rsid w:val="00DC3300"/>
    <w:rPr>
      <w:b/>
      <w:bCs/>
    </w:rPr>
  </w:style>
  <w:style w:type="paragraph" w:customStyle="1" w:styleId="BodyTextIndent21">
    <w:name w:val="Body Text Indent 21"/>
    <w:basedOn w:val="a"/>
    <w:uiPriority w:val="99"/>
    <w:rsid w:val="00584BBD"/>
    <w:pPr>
      <w:widowControl/>
      <w:suppressAutoHyphens/>
      <w:overflowPunct w:val="0"/>
      <w:autoSpaceDN/>
      <w:adjustRightInd/>
      <w:ind w:firstLine="567"/>
      <w:jc w:val="both"/>
      <w:textAlignment w:val="baseline"/>
    </w:pPr>
    <w:rPr>
      <w:lang w:eastAsia="ar-SA"/>
    </w:rPr>
  </w:style>
  <w:style w:type="character" w:customStyle="1" w:styleId="14">
    <w:name w:val="Неразрешенное упоминание1"/>
    <w:basedOn w:val="a0"/>
    <w:uiPriority w:val="99"/>
    <w:semiHidden/>
    <w:rsid w:val="008C7B0F"/>
    <w:rPr>
      <w:color w:val="auto"/>
      <w:shd w:val="clear" w:color="auto" w:fill="auto"/>
    </w:rPr>
  </w:style>
  <w:style w:type="paragraph" w:styleId="27">
    <w:name w:val="Body Text 2"/>
    <w:basedOn w:val="a"/>
    <w:link w:val="28"/>
    <w:uiPriority w:val="99"/>
    <w:rsid w:val="0084783A"/>
    <w:pPr>
      <w:spacing w:after="120" w:line="480" w:lineRule="auto"/>
    </w:pPr>
  </w:style>
  <w:style w:type="character" w:customStyle="1" w:styleId="28">
    <w:name w:val="Основной текст 2 Знак"/>
    <w:basedOn w:val="a0"/>
    <w:link w:val="27"/>
    <w:uiPriority w:val="99"/>
    <w:locked/>
    <w:rsid w:val="0084783A"/>
    <w:rPr>
      <w:rFonts w:ascii="Times New Roman" w:hAnsi="Times New Roman" w:cs="Times New Roman"/>
      <w:sz w:val="24"/>
      <w:szCs w:val="24"/>
      <w:lang w:eastAsia="ru-RU"/>
    </w:rPr>
  </w:style>
  <w:style w:type="paragraph" w:customStyle="1" w:styleId="15">
    <w:name w:val="Обычный1"/>
    <w:uiPriority w:val="99"/>
    <w:rsid w:val="0084783A"/>
    <w:pPr>
      <w:ind w:firstLine="567"/>
      <w:jc w:val="both"/>
    </w:pPr>
    <w:rPr>
      <w:rFonts w:ascii="Times New Roman" w:eastAsia="Times New Roman" w:hAnsi="Times New Roman"/>
      <w:sz w:val="28"/>
      <w:szCs w:val="28"/>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6669727">
      <w:marLeft w:val="0"/>
      <w:marRight w:val="0"/>
      <w:marTop w:val="0"/>
      <w:marBottom w:val="0"/>
      <w:divBdr>
        <w:top w:val="none" w:sz="0" w:space="0" w:color="auto"/>
        <w:left w:val="none" w:sz="0" w:space="0" w:color="auto"/>
        <w:bottom w:val="none" w:sz="0" w:space="0" w:color="auto"/>
        <w:right w:val="none" w:sz="0" w:space="0" w:color="auto"/>
      </w:divBdr>
    </w:div>
    <w:div w:id="13266697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chem.ru" TargetMode="External"/><Relationship Id="rId3" Type="http://schemas.openxmlformats.org/officeDocument/2006/relationships/settings" Target="settings.xml"/><Relationship Id="rId7" Type="http://schemas.openxmlformats.org/officeDocument/2006/relationships/hyperlink" Target="http://e.lanbook.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hem.msu.su/rus/library/welc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6413</Words>
  <Characters>36556</Characters>
  <Application>Microsoft Office Word</Application>
  <DocSecurity>0</DocSecurity>
  <Lines>304</Lines>
  <Paragraphs>85</Paragraphs>
  <ScaleCrop>false</ScaleCrop>
  <Company>CEC SI SPA"Typhoon"</Company>
  <LinksUpToDate>false</LinksUpToDate>
  <CharactersWithSpaces>42884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Ольга Ананьева</cp:lastModifiedBy>
  <cp:revision>5</cp:revision>
  <cp:lastPrinted>2021-01-31T11:15:00Z</cp:lastPrinted>
  <dcterms:created xsi:type="dcterms:W3CDTF">2022-11-24T19:41:00Z</dcterms:created>
  <dcterms:modified xsi:type="dcterms:W3CDTF">2023-09-06T17:50:00Z</dcterms:modified>
</cp:coreProperties>
</file>